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5E" w:rsidRDefault="00775CED" w:rsidP="005C0E5E">
      <w:pPr>
        <w:ind w:left="-284"/>
        <w:rPr>
          <w:lang w:val="bg-BG"/>
        </w:rPr>
      </w:pPr>
      <w:r w:rsidRPr="00775CED">
        <w:pict>
          <v:group id="_x0000_s1026" style="position:absolute;left:0;text-align:left;margin-left:-27pt;margin-top:-63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6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2F6800" w:rsidRDefault="002F6800" w:rsidP="005C0E5E">
                      <w:pPr>
                        <w:pStyle w:val="1"/>
                        <w:spacing w:before="0" w:after="0"/>
                        <w:jc w:val="right"/>
                        <w:rPr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r>
                        <w:rPr>
                          <w:i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</w:p>
                    <w:p w:rsidR="002F6800" w:rsidRDefault="002F6800" w:rsidP="005C0E5E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Димитровград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2F6800" w:rsidRDefault="002F6800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.”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Г.С.Раковски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” №15</w:t>
                      </w:r>
                    </w:p>
                    <w:p w:rsidR="002F6800" w:rsidRDefault="002F6800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факс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0391/ 66-698</w:t>
                      </w:r>
                    </w:p>
                    <w:p w:rsidR="002F6800" w:rsidRDefault="002F6800" w:rsidP="005C0E5E">
                      <w:pPr>
                        <w:jc w:val="right"/>
                        <w:rPr>
                          <w:rFonts w:ascii="Times New Roman" w:hAnsi="Times New Roman"/>
                          <w:lang w:val="bg-BG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2F6800" w:rsidRDefault="002F6800" w:rsidP="005C0E5E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2F6800" w:rsidRDefault="002F6800" w:rsidP="005C0E5E">
                      <w:pPr>
                        <w:pStyle w:val="1"/>
                        <w:spacing w:before="0" w:after="0"/>
                        <w:rPr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2F6800" w:rsidRDefault="002F6800" w:rsidP="005C0E5E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2F6800" w:rsidRDefault="002F6800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Blvd</w:t>
                      </w:r>
                    </w:p>
                    <w:p w:rsidR="002F6800" w:rsidRDefault="002F6800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tel.:+359 391/ 68-203; fax</w:t>
                      </w: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359 391/ 66-698</w:t>
                      </w:r>
                    </w:p>
                    <w:p w:rsidR="002F6800" w:rsidRDefault="002F6800" w:rsidP="005C0E5E">
                      <w:pPr>
                        <w:rPr>
                          <w:rFonts w:ascii="Times New Roman" w:hAnsi="Times New Roman"/>
                          <w:lang w:val="bg-BG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2F6800" w:rsidRDefault="002F6800" w:rsidP="005C0E5E">
                      <w:pPr>
                        <w:rPr>
                          <w:w w:val="99"/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5C0E5E" w:rsidRDefault="005C0E5E" w:rsidP="005C0E5E">
      <w:pPr>
        <w:rPr>
          <w:lang w:val="bg-BG"/>
        </w:rPr>
      </w:pPr>
    </w:p>
    <w:p w:rsidR="005C0E5E" w:rsidRDefault="005C0E5E" w:rsidP="005C0E5E">
      <w:pPr>
        <w:jc w:val="center"/>
        <w:rPr>
          <w:rFonts w:ascii="Arial" w:hAnsi="Arial" w:cs="Arial"/>
          <w:lang w:val="bg-BG"/>
        </w:rPr>
      </w:pPr>
    </w:p>
    <w:p w:rsidR="001E7F85" w:rsidRPr="001E7F85" w:rsidRDefault="001E7F85" w:rsidP="005C0E5E">
      <w:pPr>
        <w:jc w:val="center"/>
        <w:rPr>
          <w:rFonts w:ascii="Arial" w:hAnsi="Arial" w:cs="Arial"/>
          <w:lang w:val="bg-BG"/>
        </w:rPr>
      </w:pP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ДО</w:t>
      </w: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ОБЩИНСКИ СЪВЕТ</w:t>
      </w:r>
    </w:p>
    <w:p w:rsidR="0037454F" w:rsidRPr="0037454F" w:rsidRDefault="0037454F" w:rsidP="0037454F">
      <w:pPr>
        <w:jc w:val="both"/>
        <w:rPr>
          <w:rFonts w:ascii="Arial" w:hAnsi="Arial" w:cs="Arial"/>
          <w:lang w:val="bg-BG"/>
        </w:rPr>
      </w:pPr>
      <w:r w:rsidRPr="0037454F">
        <w:rPr>
          <w:rFonts w:ascii="Arial" w:hAnsi="Arial" w:cs="Arial"/>
          <w:b/>
          <w:lang w:val="bg-BG"/>
        </w:rPr>
        <w:t>ДИМИТРОВГРАД</w:t>
      </w:r>
    </w:p>
    <w:p w:rsidR="0037454F" w:rsidRDefault="0037454F" w:rsidP="005C0E5E">
      <w:pPr>
        <w:jc w:val="center"/>
        <w:rPr>
          <w:rFonts w:ascii="Arial" w:hAnsi="Arial" w:cs="Arial"/>
          <w:lang w:val="bg-BG"/>
        </w:rPr>
      </w:pPr>
    </w:p>
    <w:p w:rsidR="001E7F85" w:rsidRPr="001E7F85" w:rsidRDefault="001E7F85" w:rsidP="005C0E5E">
      <w:pPr>
        <w:jc w:val="center"/>
        <w:rPr>
          <w:rFonts w:ascii="Arial" w:hAnsi="Arial" w:cs="Arial"/>
          <w:lang w:val="bg-BG"/>
        </w:rPr>
      </w:pPr>
    </w:p>
    <w:p w:rsidR="0037454F" w:rsidRPr="0037454F" w:rsidRDefault="0037454F" w:rsidP="005C0E5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37454F">
        <w:rPr>
          <w:rFonts w:ascii="Arial" w:hAnsi="Arial" w:cs="Arial"/>
          <w:b/>
          <w:sz w:val="28"/>
          <w:szCs w:val="28"/>
          <w:lang w:val="bg-BG"/>
        </w:rPr>
        <w:t>ДОКЛАДНА ЗАПИСКА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 xml:space="preserve">от Иво Димов, 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>кмет на Община Димитровград</w:t>
      </w:r>
    </w:p>
    <w:p w:rsidR="005C0E5E" w:rsidRDefault="005C0E5E" w:rsidP="005C0E5E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1E7F85" w:rsidRPr="00447520" w:rsidRDefault="001E7F85" w:rsidP="005C0E5E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0102DE" w:rsidRDefault="00C4007B" w:rsidP="005C0E5E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2834BE">
        <w:rPr>
          <w:rFonts w:ascii="Arial" w:hAnsi="Arial" w:cs="Arial"/>
          <w:sz w:val="22"/>
          <w:szCs w:val="22"/>
          <w:lang w:val="ru-RU"/>
        </w:rPr>
        <w:t xml:space="preserve">ОТНОСНО:  </w:t>
      </w:r>
      <w:r w:rsidRPr="00CB4D24">
        <w:rPr>
          <w:rFonts w:ascii="Arial" w:hAnsi="Arial" w:cs="Arial"/>
          <w:sz w:val="22"/>
          <w:szCs w:val="22"/>
          <w:lang w:val="bg-BG"/>
        </w:rPr>
        <w:t xml:space="preserve">Даване на </w:t>
      </w:r>
      <w:proofErr w:type="spellStart"/>
      <w:r w:rsidR="00A0483A">
        <w:rPr>
          <w:rFonts w:ascii="Arial" w:hAnsi="Arial" w:cs="Arial"/>
          <w:sz w:val="22"/>
          <w:szCs w:val="22"/>
        </w:rPr>
        <w:t>разрешение</w:t>
      </w:r>
      <w:proofErr w:type="spellEnd"/>
      <w:r w:rsidRPr="00CB4D24">
        <w:rPr>
          <w:rFonts w:ascii="Arial" w:hAnsi="Arial" w:cs="Arial"/>
          <w:sz w:val="22"/>
          <w:szCs w:val="22"/>
          <w:lang w:val="bg-BG"/>
        </w:rPr>
        <w:t xml:space="preserve"> </w:t>
      </w:r>
      <w:r w:rsidR="006E17C5" w:rsidRPr="00CB4D24">
        <w:rPr>
          <w:rFonts w:ascii="Arial" w:hAnsi="Arial" w:cs="Arial"/>
          <w:sz w:val="22"/>
          <w:szCs w:val="22"/>
          <w:lang w:val="bg-BG"/>
        </w:rPr>
        <w:t>за</w:t>
      </w:r>
      <w:r w:rsidR="00A0483A">
        <w:rPr>
          <w:rFonts w:ascii="Arial" w:hAnsi="Arial" w:cs="Arial"/>
          <w:sz w:val="22"/>
          <w:szCs w:val="22"/>
          <w:lang w:val="bg-BG"/>
        </w:rPr>
        <w:t xml:space="preserve"> изработване на проект за изменение на Подробен </w:t>
      </w:r>
      <w:proofErr w:type="spellStart"/>
      <w:r w:rsidR="00A0483A">
        <w:rPr>
          <w:rFonts w:ascii="Arial" w:hAnsi="Arial" w:cs="Arial"/>
          <w:sz w:val="22"/>
          <w:szCs w:val="22"/>
          <w:lang w:val="bg-BG"/>
        </w:rPr>
        <w:t>устройствен</w:t>
      </w:r>
      <w:proofErr w:type="spellEnd"/>
      <w:r w:rsidR="00A0483A">
        <w:rPr>
          <w:rFonts w:ascii="Arial" w:hAnsi="Arial" w:cs="Arial"/>
          <w:sz w:val="22"/>
          <w:szCs w:val="22"/>
          <w:lang w:val="bg-BG"/>
        </w:rPr>
        <w:t xml:space="preserve"> план - план за регулация  на </w:t>
      </w:r>
      <w:r w:rsidR="006E17C5" w:rsidRPr="00CB4D24">
        <w:rPr>
          <w:rFonts w:ascii="Arial" w:hAnsi="Arial" w:cs="Arial"/>
          <w:sz w:val="22"/>
          <w:szCs w:val="22"/>
          <w:lang w:val="bg-BG"/>
        </w:rPr>
        <w:t xml:space="preserve"> </w:t>
      </w:r>
      <w:r w:rsidR="00A0483A">
        <w:rPr>
          <w:rFonts w:ascii="Arial" w:hAnsi="Arial" w:cs="Arial"/>
          <w:sz w:val="22"/>
          <w:szCs w:val="22"/>
          <w:lang w:val="bg-BG"/>
        </w:rPr>
        <w:t xml:space="preserve">кв. </w:t>
      </w:r>
      <w:r w:rsidR="00082796">
        <w:rPr>
          <w:rFonts w:ascii="Arial" w:hAnsi="Arial" w:cs="Arial"/>
          <w:sz w:val="22"/>
          <w:szCs w:val="22"/>
          <w:lang w:val="bg-BG"/>
        </w:rPr>
        <w:t>26А</w:t>
      </w:r>
      <w:r w:rsidR="00A0483A">
        <w:rPr>
          <w:rFonts w:ascii="Arial" w:hAnsi="Arial" w:cs="Arial"/>
          <w:sz w:val="22"/>
          <w:szCs w:val="22"/>
          <w:lang w:val="bg-BG"/>
        </w:rPr>
        <w:t>,</w:t>
      </w:r>
      <w:r w:rsidR="000102DE">
        <w:rPr>
          <w:rFonts w:ascii="Arial" w:hAnsi="Arial" w:cs="Arial"/>
          <w:sz w:val="22"/>
          <w:szCs w:val="22"/>
          <w:lang w:val="bg-BG"/>
        </w:rPr>
        <w:t xml:space="preserve"> </w:t>
      </w:r>
      <w:r w:rsidR="00082796">
        <w:rPr>
          <w:rFonts w:ascii="Arial" w:hAnsi="Arial" w:cs="Arial"/>
          <w:sz w:val="22"/>
          <w:szCs w:val="22"/>
          <w:lang w:val="bg-BG"/>
        </w:rPr>
        <w:t>гр. Меричлери</w:t>
      </w:r>
      <w:r w:rsidR="006E17C5">
        <w:rPr>
          <w:rFonts w:ascii="Arial" w:hAnsi="Arial" w:cs="Arial"/>
          <w:sz w:val="22"/>
          <w:szCs w:val="22"/>
          <w:lang w:val="bg-BG"/>
        </w:rPr>
        <w:t>, общ. Димитровград</w:t>
      </w:r>
      <w:r w:rsidR="000102DE">
        <w:rPr>
          <w:rFonts w:ascii="Arial" w:hAnsi="Arial" w:cs="Arial"/>
          <w:sz w:val="22"/>
          <w:szCs w:val="22"/>
          <w:lang w:val="bg-BG"/>
        </w:rPr>
        <w:t xml:space="preserve">. </w:t>
      </w:r>
    </w:p>
    <w:p w:rsidR="006A6B2F" w:rsidRPr="002834BE" w:rsidRDefault="006A6B2F" w:rsidP="005C0E5E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6A6B2F" w:rsidRPr="002834BE" w:rsidRDefault="006A6B2F" w:rsidP="005C0E5E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2834BE">
        <w:rPr>
          <w:rFonts w:ascii="Arial" w:hAnsi="Arial" w:cs="Arial"/>
          <w:sz w:val="22"/>
          <w:szCs w:val="22"/>
          <w:lang w:val="ru-RU"/>
        </w:rPr>
        <w:t>УВАЖАЕМИ ОБЩИНСКИ СЪВЕТНИЦИ,</w:t>
      </w:r>
    </w:p>
    <w:p w:rsidR="00F72121" w:rsidRDefault="00F72121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</w:p>
    <w:p w:rsidR="00A0483A" w:rsidRPr="00864C3B" w:rsidRDefault="00A0483A" w:rsidP="00A0483A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proofErr w:type="gramStart"/>
      <w:r>
        <w:rPr>
          <w:rFonts w:ascii="Arial" w:hAnsi="Arial" w:cs="Arial"/>
          <w:sz w:val="22"/>
          <w:szCs w:val="22"/>
        </w:rPr>
        <w:t>П</w:t>
      </w:r>
      <w:proofErr w:type="spellStart"/>
      <w:r w:rsidRPr="000632A8">
        <w:rPr>
          <w:rFonts w:ascii="Arial" w:hAnsi="Arial" w:cs="Arial"/>
          <w:sz w:val="22"/>
          <w:szCs w:val="22"/>
          <w:lang w:val="bg-BG"/>
        </w:rPr>
        <w:t>остъпило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е</w:t>
      </w:r>
      <w:r w:rsidRPr="00864C3B">
        <w:rPr>
          <w:rFonts w:ascii="Arial" w:hAnsi="Arial" w:cs="Arial"/>
          <w:sz w:val="22"/>
          <w:szCs w:val="22"/>
          <w:lang w:val="ru-RU"/>
        </w:rPr>
        <w:t xml:space="preserve"> заявление с</w:t>
      </w:r>
      <w:r w:rsidRPr="00864C3B">
        <w:rPr>
          <w:rFonts w:ascii="Arial" w:hAnsi="Arial" w:cs="Arial"/>
          <w:sz w:val="22"/>
          <w:szCs w:val="22"/>
          <w:lang w:val="bg-BG"/>
        </w:rPr>
        <w:t xml:space="preserve"> рег.</w:t>
      </w:r>
      <w:proofErr w:type="spellStart"/>
      <w:r w:rsidRPr="00864C3B">
        <w:rPr>
          <w:rFonts w:ascii="Arial" w:hAnsi="Arial" w:cs="Arial"/>
          <w:sz w:val="22"/>
          <w:szCs w:val="22"/>
          <w:lang w:val="bg-BG"/>
        </w:rPr>
        <w:t>инд</w:t>
      </w:r>
      <w:proofErr w:type="spellEnd"/>
      <w:r w:rsidRPr="00864C3B">
        <w:rPr>
          <w:rFonts w:ascii="Arial" w:hAnsi="Arial" w:cs="Arial"/>
          <w:sz w:val="22"/>
          <w:szCs w:val="22"/>
          <w:lang w:val="bg-BG"/>
        </w:rPr>
        <w:t>.</w:t>
      </w:r>
      <w:proofErr w:type="gramEnd"/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864C3B">
        <w:rPr>
          <w:rFonts w:ascii="Arial" w:hAnsi="Arial"/>
          <w:sz w:val="22"/>
          <w:szCs w:val="22"/>
          <w:lang w:val="bg-BG"/>
        </w:rPr>
        <w:t>№</w:t>
      </w:r>
      <w:r w:rsidRPr="00864C3B">
        <w:rPr>
          <w:rFonts w:ascii="Arial" w:hAnsi="Arial"/>
          <w:sz w:val="22"/>
          <w:szCs w:val="22"/>
        </w:rPr>
        <w:t xml:space="preserve"> </w:t>
      </w:r>
      <w:r w:rsidRPr="00864C3B">
        <w:rPr>
          <w:rFonts w:ascii="Arial" w:hAnsi="Arial"/>
          <w:sz w:val="22"/>
          <w:szCs w:val="22"/>
          <w:lang w:val="bg-BG"/>
        </w:rPr>
        <w:t>УТКР-</w:t>
      </w:r>
      <w:r>
        <w:rPr>
          <w:rFonts w:ascii="Arial" w:hAnsi="Arial"/>
          <w:sz w:val="22"/>
          <w:szCs w:val="22"/>
        </w:rPr>
        <w:t>29-</w:t>
      </w:r>
      <w:r w:rsidR="00082796">
        <w:rPr>
          <w:rFonts w:ascii="Arial" w:hAnsi="Arial"/>
          <w:sz w:val="22"/>
          <w:szCs w:val="22"/>
          <w:lang w:val="bg-BG"/>
        </w:rPr>
        <w:t>4171/10.11.2022</w:t>
      </w:r>
      <w:r w:rsidRPr="00864C3B">
        <w:rPr>
          <w:rFonts w:ascii="Arial" w:hAnsi="Arial"/>
          <w:sz w:val="22"/>
          <w:szCs w:val="22"/>
        </w:rPr>
        <w:t xml:space="preserve"> </w:t>
      </w:r>
      <w:r w:rsidRPr="00864C3B">
        <w:rPr>
          <w:rFonts w:ascii="Arial" w:hAnsi="Arial"/>
          <w:sz w:val="22"/>
          <w:szCs w:val="22"/>
          <w:lang w:val="bg-BG"/>
        </w:rPr>
        <w:t>г.</w:t>
      </w:r>
      <w:r w:rsidR="00016275">
        <w:rPr>
          <w:rFonts w:ascii="Arial" w:hAnsi="Arial"/>
          <w:sz w:val="22"/>
          <w:szCs w:val="22"/>
          <w:lang w:val="bg-BG"/>
        </w:rPr>
        <w:t xml:space="preserve"> от В</w:t>
      </w:r>
      <w:r w:rsidR="00016275">
        <w:rPr>
          <w:rFonts w:ascii="Arial" w:hAnsi="Arial"/>
          <w:sz w:val="22"/>
          <w:szCs w:val="22"/>
        </w:rPr>
        <w:t xml:space="preserve">. </w:t>
      </w:r>
      <w:r w:rsidR="00016275">
        <w:rPr>
          <w:rFonts w:ascii="Arial" w:hAnsi="Arial"/>
          <w:sz w:val="22"/>
          <w:szCs w:val="22"/>
          <w:lang w:val="bg-BG"/>
        </w:rPr>
        <w:t>П</w:t>
      </w:r>
      <w:r w:rsidR="00016275">
        <w:rPr>
          <w:rFonts w:ascii="Arial" w:hAnsi="Arial"/>
          <w:sz w:val="22"/>
          <w:szCs w:val="22"/>
        </w:rPr>
        <w:t>.</w:t>
      </w:r>
      <w:r w:rsidR="00082796">
        <w:rPr>
          <w:rFonts w:ascii="Arial" w:hAnsi="Arial"/>
          <w:sz w:val="22"/>
          <w:szCs w:val="22"/>
          <w:lang w:val="bg-BG"/>
        </w:rPr>
        <w:t xml:space="preserve">, собственик на УПИ </w:t>
      </w:r>
      <w:proofErr w:type="spellStart"/>
      <w:r w:rsidR="00082796">
        <w:rPr>
          <w:rFonts w:ascii="Arial" w:hAnsi="Arial"/>
          <w:sz w:val="22"/>
          <w:szCs w:val="22"/>
          <w:lang w:val="bg-BG"/>
        </w:rPr>
        <w:t>I</w:t>
      </w:r>
      <w:r w:rsidR="00082796">
        <w:rPr>
          <w:rFonts w:ascii="Arial" w:hAnsi="Arial"/>
          <w:sz w:val="22"/>
          <w:szCs w:val="22"/>
          <w:vertAlign w:val="subscript"/>
          <w:lang w:val="bg-BG"/>
        </w:rPr>
        <w:t>за</w:t>
      </w:r>
      <w:proofErr w:type="spellEnd"/>
      <w:r w:rsidR="00082796">
        <w:rPr>
          <w:rFonts w:ascii="Arial" w:hAnsi="Arial"/>
          <w:sz w:val="22"/>
          <w:szCs w:val="22"/>
          <w:vertAlign w:val="subscript"/>
          <w:lang w:val="bg-BG"/>
        </w:rPr>
        <w:t xml:space="preserve"> дърводелска работилница</w:t>
      </w:r>
      <w:r w:rsidR="00082796">
        <w:rPr>
          <w:rFonts w:ascii="Arial" w:hAnsi="Arial"/>
          <w:sz w:val="22"/>
          <w:szCs w:val="22"/>
          <w:lang w:val="bg-BG"/>
        </w:rPr>
        <w:t>, кв. 26А по кадастралния и регулационен план на гр. Меричлери, одобрен със Заповед № 1830/1993 г. и Заповед № РД-06-968/2016 г.,</w:t>
      </w:r>
      <w:r w:rsidRPr="00864C3B">
        <w:rPr>
          <w:rFonts w:ascii="Arial" w:hAnsi="Arial"/>
          <w:sz w:val="22"/>
          <w:szCs w:val="22"/>
          <w:lang w:val="bg-BG"/>
        </w:rPr>
        <w:t xml:space="preserve"> с искане да се разреши изработване на проект за изменение на Подробен устройствен план </w:t>
      </w:r>
      <w:r>
        <w:rPr>
          <w:rFonts w:ascii="Arial" w:hAnsi="Arial"/>
          <w:sz w:val="22"/>
          <w:szCs w:val="22"/>
          <w:lang w:val="bg-BG"/>
        </w:rPr>
        <w:t xml:space="preserve">-  план за регулация на </w:t>
      </w:r>
      <w:r w:rsidR="00082796">
        <w:rPr>
          <w:rFonts w:ascii="Arial" w:hAnsi="Arial"/>
          <w:sz w:val="22"/>
          <w:szCs w:val="22"/>
          <w:lang w:val="bg-BG"/>
        </w:rPr>
        <w:t>кв. 26А</w:t>
      </w:r>
      <w:r>
        <w:rPr>
          <w:rFonts w:ascii="Arial" w:hAnsi="Arial"/>
          <w:sz w:val="22"/>
          <w:szCs w:val="22"/>
          <w:lang w:val="bg-BG"/>
        </w:rPr>
        <w:t xml:space="preserve"> с обхват</w:t>
      </w:r>
      <w:r w:rsidR="00082796">
        <w:rPr>
          <w:rFonts w:ascii="Arial" w:hAnsi="Arial"/>
          <w:sz w:val="22"/>
          <w:szCs w:val="22"/>
          <w:lang w:val="bg-BG"/>
        </w:rPr>
        <w:t xml:space="preserve"> УПИ </w:t>
      </w:r>
      <w:proofErr w:type="spellStart"/>
      <w:r w:rsidR="00082796">
        <w:rPr>
          <w:rFonts w:ascii="Arial" w:hAnsi="Arial"/>
          <w:sz w:val="22"/>
          <w:szCs w:val="22"/>
          <w:lang w:val="bg-BG"/>
        </w:rPr>
        <w:t>I</w:t>
      </w:r>
      <w:r w:rsidR="00082796">
        <w:rPr>
          <w:rFonts w:ascii="Arial" w:hAnsi="Arial"/>
          <w:sz w:val="22"/>
          <w:szCs w:val="22"/>
          <w:vertAlign w:val="subscript"/>
          <w:lang w:val="bg-BG"/>
        </w:rPr>
        <w:t>за</w:t>
      </w:r>
      <w:proofErr w:type="spellEnd"/>
      <w:r w:rsidR="00082796" w:rsidRPr="00082796">
        <w:rPr>
          <w:rFonts w:ascii="Arial" w:hAnsi="Arial"/>
          <w:sz w:val="22"/>
          <w:szCs w:val="22"/>
          <w:vertAlign w:val="subscript"/>
          <w:lang w:val="bg-BG"/>
        </w:rPr>
        <w:t xml:space="preserve"> дърводелска работилница</w:t>
      </w:r>
      <w:r w:rsidR="00082796">
        <w:rPr>
          <w:rFonts w:ascii="Arial" w:hAnsi="Arial"/>
          <w:sz w:val="22"/>
          <w:szCs w:val="22"/>
          <w:lang w:val="bg-BG"/>
        </w:rPr>
        <w:t>, кв. 26А и</w:t>
      </w:r>
      <w:r w:rsidRPr="00082796">
        <w:rPr>
          <w:rFonts w:ascii="Arial" w:hAnsi="Arial"/>
          <w:sz w:val="22"/>
          <w:szCs w:val="22"/>
          <w:vertAlign w:val="subscript"/>
          <w:lang w:val="bg-BG"/>
        </w:rPr>
        <w:t xml:space="preserve"> </w:t>
      </w:r>
      <w:r>
        <w:rPr>
          <w:rFonts w:ascii="Arial" w:hAnsi="Arial"/>
          <w:sz w:val="22"/>
          <w:szCs w:val="22"/>
          <w:lang w:val="bg-BG"/>
        </w:rPr>
        <w:t xml:space="preserve">улица с осови точки </w:t>
      </w:r>
      <w:r w:rsidR="00082796">
        <w:rPr>
          <w:rFonts w:ascii="Arial" w:hAnsi="Arial"/>
          <w:sz w:val="22"/>
          <w:szCs w:val="22"/>
          <w:lang w:val="bg-BG"/>
        </w:rPr>
        <w:t>130 и 135</w:t>
      </w:r>
      <w:r w:rsidRPr="00864C3B">
        <w:rPr>
          <w:rFonts w:ascii="Arial" w:hAnsi="Arial"/>
          <w:sz w:val="22"/>
          <w:szCs w:val="22"/>
          <w:lang w:val="bg-BG"/>
        </w:rPr>
        <w:t>.</w:t>
      </w:r>
    </w:p>
    <w:p w:rsidR="002238D6" w:rsidRDefault="008A0C3A" w:rsidP="00A0483A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>В</w:t>
      </w:r>
      <w:r w:rsidR="00A0483A" w:rsidRPr="00864C3B">
        <w:rPr>
          <w:rFonts w:ascii="Arial" w:hAnsi="Arial"/>
          <w:sz w:val="22"/>
          <w:szCs w:val="22"/>
          <w:lang w:val="bg-BG"/>
        </w:rPr>
        <w:t xml:space="preserve"> действащия ПУП-ПР</w:t>
      </w:r>
      <w:r>
        <w:rPr>
          <w:rFonts w:ascii="Arial" w:hAnsi="Arial"/>
          <w:sz w:val="22"/>
          <w:szCs w:val="22"/>
          <w:lang w:val="bg-BG"/>
        </w:rPr>
        <w:t xml:space="preserve"> в кв. </w:t>
      </w:r>
      <w:r w:rsidRPr="005D1575">
        <w:rPr>
          <w:rFonts w:ascii="Arial" w:hAnsi="Arial"/>
          <w:sz w:val="22"/>
          <w:szCs w:val="22"/>
          <w:lang w:val="bg-BG"/>
        </w:rPr>
        <w:t>26А</w:t>
      </w:r>
      <w:r w:rsidR="00A0483A" w:rsidRPr="005D1575">
        <w:rPr>
          <w:rFonts w:ascii="Arial" w:hAnsi="Arial"/>
          <w:sz w:val="22"/>
          <w:szCs w:val="22"/>
          <w:lang w:val="bg-BG"/>
        </w:rPr>
        <w:t xml:space="preserve"> е образуван</w:t>
      </w:r>
      <w:r w:rsidRPr="005D1575">
        <w:rPr>
          <w:rFonts w:ascii="Arial" w:hAnsi="Arial"/>
          <w:sz w:val="22"/>
          <w:szCs w:val="22"/>
          <w:lang w:val="bg-BG"/>
        </w:rPr>
        <w:t xml:space="preserve"> УПИ </w:t>
      </w:r>
      <w:proofErr w:type="spellStart"/>
      <w:r w:rsidRPr="005D1575">
        <w:rPr>
          <w:rFonts w:ascii="Arial" w:hAnsi="Arial"/>
          <w:sz w:val="22"/>
          <w:szCs w:val="22"/>
          <w:lang w:val="bg-BG"/>
        </w:rPr>
        <w:t>I</w:t>
      </w:r>
      <w:r w:rsidRPr="005D1575">
        <w:rPr>
          <w:rFonts w:ascii="Arial" w:hAnsi="Arial"/>
          <w:sz w:val="22"/>
          <w:szCs w:val="22"/>
          <w:vertAlign w:val="subscript"/>
          <w:lang w:val="bg-BG"/>
        </w:rPr>
        <w:t>за</w:t>
      </w:r>
      <w:proofErr w:type="spellEnd"/>
      <w:r w:rsidRPr="005D1575">
        <w:rPr>
          <w:rFonts w:ascii="Arial" w:hAnsi="Arial"/>
          <w:sz w:val="22"/>
          <w:szCs w:val="22"/>
          <w:vertAlign w:val="subscript"/>
          <w:lang w:val="bg-BG"/>
        </w:rPr>
        <w:t xml:space="preserve"> дърводелска работилница</w:t>
      </w:r>
      <w:r w:rsidRPr="005D1575">
        <w:rPr>
          <w:rFonts w:ascii="Arial" w:hAnsi="Arial"/>
          <w:sz w:val="22"/>
          <w:szCs w:val="22"/>
          <w:lang w:val="bg-BG"/>
        </w:rPr>
        <w:t>, който представлява прилежаща площ към масивна стопанска сграда, отразена в кадастралния план като поземлен имот с пл</w:t>
      </w:r>
      <w:r w:rsidR="00E36D65">
        <w:rPr>
          <w:rFonts w:ascii="Arial" w:hAnsi="Arial"/>
          <w:sz w:val="22"/>
          <w:szCs w:val="22"/>
          <w:lang w:val="bg-BG"/>
        </w:rPr>
        <w:t>.№ 427, собственост на заявителя</w:t>
      </w:r>
      <w:r w:rsidRPr="005D1575">
        <w:rPr>
          <w:rFonts w:ascii="Arial" w:hAnsi="Arial"/>
          <w:sz w:val="22"/>
          <w:szCs w:val="22"/>
          <w:lang w:val="bg-BG"/>
        </w:rPr>
        <w:t xml:space="preserve">. </w:t>
      </w:r>
      <w:r w:rsidR="00A0483A" w:rsidRPr="005D1575">
        <w:rPr>
          <w:rFonts w:ascii="Arial" w:hAnsi="Arial"/>
          <w:sz w:val="22"/>
          <w:szCs w:val="22"/>
          <w:lang w:val="bg-BG"/>
        </w:rPr>
        <w:t xml:space="preserve"> </w:t>
      </w:r>
    </w:p>
    <w:p w:rsidR="002238D6" w:rsidRDefault="002238D6" w:rsidP="002238D6">
      <w:pPr>
        <w:jc w:val="center"/>
        <w:rPr>
          <w:rFonts w:ascii="Arial" w:hAnsi="Arial"/>
          <w:b/>
          <w:sz w:val="18"/>
          <w:szCs w:val="18"/>
          <w:lang w:val="bg-BG"/>
        </w:rPr>
      </w:pPr>
    </w:p>
    <w:p w:rsidR="002238D6" w:rsidRDefault="002238D6" w:rsidP="002238D6">
      <w:pPr>
        <w:jc w:val="center"/>
        <w:rPr>
          <w:rFonts w:ascii="Arial" w:hAnsi="Arial"/>
          <w:b/>
          <w:sz w:val="18"/>
          <w:szCs w:val="18"/>
          <w:lang w:val="bg-BG"/>
        </w:rPr>
      </w:pPr>
      <w:r>
        <w:rPr>
          <w:rFonts w:ascii="Arial" w:hAnsi="Arial"/>
          <w:b/>
          <w:sz w:val="18"/>
          <w:szCs w:val="18"/>
          <w:lang w:val="bg-BG"/>
        </w:rPr>
        <w:t>Комбинирана и</w:t>
      </w:r>
      <w:r w:rsidRPr="0002687D">
        <w:rPr>
          <w:rFonts w:ascii="Arial" w:hAnsi="Arial"/>
          <w:b/>
          <w:sz w:val="18"/>
          <w:szCs w:val="18"/>
          <w:lang w:val="bg-BG"/>
        </w:rPr>
        <w:t>звадка</w:t>
      </w:r>
    </w:p>
    <w:p w:rsidR="002238D6" w:rsidRDefault="002238D6" w:rsidP="002238D6">
      <w:pPr>
        <w:jc w:val="center"/>
        <w:rPr>
          <w:rFonts w:ascii="Arial" w:hAnsi="Arial"/>
          <w:sz w:val="22"/>
          <w:szCs w:val="22"/>
          <w:lang w:val="bg-BG"/>
        </w:rPr>
      </w:pPr>
      <w:r w:rsidRPr="0002687D">
        <w:rPr>
          <w:rFonts w:ascii="Arial" w:hAnsi="Arial"/>
          <w:b/>
          <w:sz w:val="18"/>
          <w:szCs w:val="18"/>
          <w:lang w:val="bg-BG"/>
        </w:rPr>
        <w:t xml:space="preserve">от </w:t>
      </w:r>
      <w:r>
        <w:rPr>
          <w:rFonts w:ascii="Arial" w:hAnsi="Arial"/>
          <w:b/>
          <w:sz w:val="18"/>
          <w:szCs w:val="18"/>
          <w:lang w:val="bg-BG"/>
        </w:rPr>
        <w:t xml:space="preserve">кадастралния и регулационен план на </w:t>
      </w:r>
      <w:r w:rsidR="00082796">
        <w:rPr>
          <w:rFonts w:ascii="Arial" w:hAnsi="Arial"/>
          <w:b/>
          <w:sz w:val="18"/>
          <w:szCs w:val="18"/>
          <w:lang w:val="bg-BG"/>
        </w:rPr>
        <w:t>гр. Меричлери</w:t>
      </w:r>
      <w:r>
        <w:rPr>
          <w:rFonts w:ascii="Arial" w:hAnsi="Arial"/>
          <w:b/>
          <w:sz w:val="18"/>
          <w:szCs w:val="18"/>
          <w:lang w:val="bg-BG"/>
        </w:rPr>
        <w:t xml:space="preserve"> </w:t>
      </w:r>
      <w:r w:rsidR="00082796">
        <w:rPr>
          <w:rFonts w:ascii="Arial" w:hAnsi="Arial"/>
          <w:b/>
          <w:sz w:val="18"/>
          <w:szCs w:val="18"/>
          <w:lang w:val="bg-BG"/>
        </w:rPr>
        <w:t>кв. 26А</w:t>
      </w:r>
      <w:r>
        <w:rPr>
          <w:rFonts w:ascii="Arial" w:hAnsi="Arial"/>
          <w:b/>
          <w:sz w:val="18"/>
          <w:szCs w:val="18"/>
          <w:lang w:val="bg-BG"/>
        </w:rPr>
        <w:t>.</w:t>
      </w:r>
    </w:p>
    <w:p w:rsidR="002238D6" w:rsidRDefault="008A0C3A" w:rsidP="002238D6">
      <w:pPr>
        <w:jc w:val="center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noProof/>
          <w:sz w:val="22"/>
          <w:szCs w:val="22"/>
          <w:lang w:val="bg-BG" w:eastAsia="bg-BG" w:bidi="ar-SA"/>
        </w:rPr>
        <w:drawing>
          <wp:inline distT="0" distB="0" distL="0" distR="0">
            <wp:extent cx="6031230" cy="3619500"/>
            <wp:effectExtent l="19050" t="19050" r="26670" b="1905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84" b="13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619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D6" w:rsidRDefault="002238D6" w:rsidP="00A0483A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</w:p>
    <w:p w:rsidR="00D746F9" w:rsidRDefault="00A0483A" w:rsidP="00A0483A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lastRenderedPageBreak/>
        <w:t>Представено е геодезическо заснемане, от което е видно че</w:t>
      </w:r>
      <w:r w:rsidR="00D746F9">
        <w:rPr>
          <w:rFonts w:ascii="Arial" w:hAnsi="Arial"/>
          <w:sz w:val="22"/>
          <w:szCs w:val="22"/>
          <w:lang w:val="bg-BG"/>
        </w:rPr>
        <w:t xml:space="preserve"> коритото на реката не е променено, т.е. предвижданията на плана за регулация за изместването й не е реализиран.</w:t>
      </w:r>
      <w:r w:rsidR="0070614F">
        <w:rPr>
          <w:rFonts w:ascii="Arial" w:hAnsi="Arial"/>
          <w:sz w:val="22"/>
          <w:szCs w:val="22"/>
          <w:lang w:val="bg-BG"/>
        </w:rPr>
        <w:t xml:space="preserve"> П</w:t>
      </w:r>
      <w:r w:rsidR="00D746F9">
        <w:rPr>
          <w:rFonts w:ascii="Arial" w:hAnsi="Arial"/>
          <w:sz w:val="22"/>
          <w:szCs w:val="22"/>
          <w:lang w:val="bg-BG"/>
        </w:rPr>
        <w:t>о-голямата част от урегулирания поземлен имот е разп</w:t>
      </w:r>
      <w:r w:rsidR="0070614F">
        <w:rPr>
          <w:rFonts w:ascii="Arial" w:hAnsi="Arial"/>
          <w:sz w:val="22"/>
          <w:szCs w:val="22"/>
          <w:lang w:val="bg-BG"/>
        </w:rPr>
        <w:t>оложен върху коритото на реката</w:t>
      </w:r>
      <w:r w:rsidR="00D746F9">
        <w:rPr>
          <w:rFonts w:ascii="Arial" w:hAnsi="Arial"/>
          <w:sz w:val="22"/>
          <w:szCs w:val="22"/>
          <w:lang w:val="bg-BG"/>
        </w:rPr>
        <w:t xml:space="preserve">, което прави невъзможно ползването </w:t>
      </w:r>
      <w:r w:rsidR="0091026C">
        <w:rPr>
          <w:rFonts w:ascii="Arial" w:hAnsi="Arial"/>
          <w:sz w:val="22"/>
          <w:szCs w:val="22"/>
          <w:lang w:val="bg-BG"/>
        </w:rPr>
        <w:t xml:space="preserve">му. Предвидената от север улица с осови точки 130 и 135 не е реализирана. Сроковете </w:t>
      </w:r>
      <w:r w:rsidR="00A7271F">
        <w:rPr>
          <w:rFonts w:ascii="Arial" w:hAnsi="Arial"/>
          <w:sz w:val="22"/>
          <w:szCs w:val="22"/>
          <w:lang w:val="bg-BG"/>
        </w:rPr>
        <w:t xml:space="preserve">по чл. 208, ал. 1 от ЗУТ са изтекли и </w:t>
      </w:r>
      <w:r w:rsidR="00A7271F" w:rsidRPr="00A7271F">
        <w:rPr>
          <w:rFonts w:ascii="Arial" w:hAnsi="Arial"/>
          <w:sz w:val="22"/>
          <w:szCs w:val="22"/>
          <w:lang w:val="bg-BG"/>
        </w:rPr>
        <w:t xml:space="preserve">собствениците на недвижимите имоти имат правата по </w:t>
      </w:r>
      <w:hyperlink r:id="rId8" w:history="1">
        <w:r w:rsidR="00A7271F" w:rsidRPr="00A7271F">
          <w:rPr>
            <w:rFonts w:ascii="Arial" w:hAnsi="Arial"/>
            <w:sz w:val="22"/>
            <w:szCs w:val="22"/>
            <w:lang w:val="bg-BG"/>
          </w:rPr>
          <w:t>чл. 134, ал. 2, т. 1</w:t>
        </w:r>
      </w:hyperlink>
      <w:r w:rsidR="00A7271F">
        <w:rPr>
          <w:rFonts w:ascii="Arial" w:hAnsi="Arial"/>
          <w:sz w:val="22"/>
          <w:szCs w:val="22"/>
          <w:lang w:val="bg-BG"/>
        </w:rPr>
        <w:t xml:space="preserve"> от ЗУТ.</w:t>
      </w:r>
    </w:p>
    <w:p w:rsidR="00F515B6" w:rsidRPr="0049311D" w:rsidRDefault="00F515B6" w:rsidP="00A0483A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bg-BG"/>
        </w:rPr>
        <w:t xml:space="preserve">Представено е предложение за изменение на плана за регулация, което е разгледано от Общинския експертен съвет и с решение, вписано в протокол № </w:t>
      </w:r>
      <w:r w:rsidR="0049311D">
        <w:rPr>
          <w:rFonts w:ascii="Arial" w:hAnsi="Arial"/>
          <w:sz w:val="22"/>
          <w:szCs w:val="22"/>
          <w:lang w:val="bg-BG"/>
        </w:rPr>
        <w:t xml:space="preserve">20/30.11.2022 г. не е съгласувано. Със Заявление с рег. индекс УТКР-29-4171#2/30.01.2023 г. е представено ново предложение, което предвижда премахване на улица с осови точки 130 и 135, </w:t>
      </w:r>
      <w:r w:rsidR="002F6800">
        <w:rPr>
          <w:rFonts w:ascii="Arial" w:hAnsi="Arial"/>
          <w:sz w:val="22"/>
          <w:szCs w:val="22"/>
          <w:lang w:val="bg-BG"/>
        </w:rPr>
        <w:t xml:space="preserve">изменение на улица с осови точки 137, 236, 135, 134, 133, като новата ширина е съобразена с ширината на улицата южно от </w:t>
      </w:r>
      <w:proofErr w:type="spellStart"/>
      <w:r w:rsidR="002F6800">
        <w:rPr>
          <w:rFonts w:ascii="Arial" w:hAnsi="Arial"/>
          <w:sz w:val="22"/>
          <w:szCs w:val="22"/>
          <w:lang w:val="bg-BG"/>
        </w:rPr>
        <w:t>от</w:t>
      </w:r>
      <w:proofErr w:type="spellEnd"/>
      <w:r w:rsidR="002F6800">
        <w:rPr>
          <w:rFonts w:ascii="Arial" w:hAnsi="Arial"/>
          <w:sz w:val="22"/>
          <w:szCs w:val="22"/>
          <w:lang w:val="bg-BG"/>
        </w:rPr>
        <w:t xml:space="preserve">. 137, </w:t>
      </w:r>
      <w:r w:rsidR="0049311D">
        <w:rPr>
          <w:rFonts w:ascii="Arial" w:hAnsi="Arial"/>
          <w:sz w:val="22"/>
          <w:szCs w:val="22"/>
          <w:lang w:val="bg-BG"/>
        </w:rPr>
        <w:t>проектиране на нов УПИ за сграда с пл.№ 427, чиито регулационни линии са съобразени с коритото на реката</w:t>
      </w:r>
      <w:r w:rsidR="00E36D65">
        <w:rPr>
          <w:rFonts w:ascii="Arial" w:hAnsi="Arial"/>
          <w:sz w:val="22"/>
          <w:szCs w:val="22"/>
          <w:lang w:val="bg-BG"/>
        </w:rPr>
        <w:t>, о</w:t>
      </w:r>
      <w:r w:rsidR="0049311D">
        <w:rPr>
          <w:rFonts w:ascii="Arial" w:hAnsi="Arial"/>
          <w:sz w:val="22"/>
          <w:szCs w:val="22"/>
          <w:lang w:val="bg-BG"/>
        </w:rPr>
        <w:t xml:space="preserve">станалата част от УПИ </w:t>
      </w:r>
      <w:proofErr w:type="spellStart"/>
      <w:r w:rsidR="0049311D">
        <w:rPr>
          <w:rFonts w:ascii="Arial" w:hAnsi="Arial"/>
          <w:sz w:val="22"/>
          <w:szCs w:val="22"/>
          <w:lang w:val="bg-BG"/>
        </w:rPr>
        <w:t>I</w:t>
      </w:r>
      <w:r w:rsidR="0049311D">
        <w:rPr>
          <w:rFonts w:ascii="Arial" w:hAnsi="Arial"/>
          <w:sz w:val="22"/>
          <w:szCs w:val="22"/>
          <w:vertAlign w:val="subscript"/>
          <w:lang w:val="bg-BG"/>
        </w:rPr>
        <w:t>за</w:t>
      </w:r>
      <w:proofErr w:type="spellEnd"/>
      <w:r w:rsidR="0049311D" w:rsidRPr="00082796">
        <w:rPr>
          <w:rFonts w:ascii="Arial" w:hAnsi="Arial"/>
          <w:sz w:val="22"/>
          <w:szCs w:val="22"/>
          <w:vertAlign w:val="subscript"/>
          <w:lang w:val="bg-BG"/>
        </w:rPr>
        <w:t xml:space="preserve"> дърводелска работилница</w:t>
      </w:r>
      <w:r w:rsidR="0049311D">
        <w:rPr>
          <w:rFonts w:ascii="Arial" w:hAnsi="Arial"/>
          <w:sz w:val="22"/>
          <w:szCs w:val="22"/>
          <w:lang w:val="bg-BG"/>
        </w:rPr>
        <w:t xml:space="preserve">, кв. 26А </w:t>
      </w:r>
      <w:r w:rsidR="00AF6CB3">
        <w:rPr>
          <w:rFonts w:ascii="Arial" w:hAnsi="Arial"/>
          <w:sz w:val="22"/>
          <w:szCs w:val="22"/>
          <w:lang w:val="bg-BG"/>
        </w:rPr>
        <w:t>бъде предвидена за озеленяване.</w:t>
      </w:r>
      <w:r w:rsidR="002F6800">
        <w:rPr>
          <w:rFonts w:ascii="Arial" w:hAnsi="Arial"/>
          <w:sz w:val="22"/>
          <w:szCs w:val="22"/>
          <w:lang w:val="bg-BG"/>
        </w:rPr>
        <w:t xml:space="preserve"> В следствие предложените изменения кв. 26А не отговаря на определението за квартал, записано в § 5, т. 10 от ДР на ЗУТ и следва да се премахне. След премахване на улица с о.т. 130 и о.т. 135, улица с осови точки </w:t>
      </w:r>
      <w:r w:rsidR="002F3F6E">
        <w:rPr>
          <w:rFonts w:ascii="Arial" w:hAnsi="Arial"/>
          <w:sz w:val="22"/>
          <w:szCs w:val="22"/>
          <w:lang w:val="bg-BG"/>
        </w:rPr>
        <w:t>128, 129, 912 става задънена улица с дължина до 100 м., което не изисква проектиране на уширение.</w:t>
      </w:r>
      <w:r w:rsidR="00AF6CB3">
        <w:rPr>
          <w:rFonts w:ascii="Arial" w:hAnsi="Arial"/>
          <w:sz w:val="22"/>
          <w:szCs w:val="22"/>
          <w:lang w:val="bg-BG"/>
        </w:rPr>
        <w:t xml:space="preserve"> Предложението е разгледано от Общинския експертен съвет</w:t>
      </w:r>
      <w:r w:rsidR="00E36D65">
        <w:rPr>
          <w:rFonts w:ascii="Arial" w:hAnsi="Arial"/>
          <w:sz w:val="22"/>
          <w:szCs w:val="22"/>
          <w:lang w:val="bg-BG"/>
        </w:rPr>
        <w:t xml:space="preserve"> и с решение вписано в протокол № </w:t>
      </w:r>
      <w:r w:rsidR="002F6800">
        <w:rPr>
          <w:rFonts w:ascii="Arial" w:hAnsi="Arial"/>
          <w:sz w:val="22"/>
          <w:szCs w:val="22"/>
          <w:lang w:val="bg-BG"/>
        </w:rPr>
        <w:t>2/02.02.2023 г.</w:t>
      </w:r>
      <w:r w:rsidR="002F3F6E">
        <w:rPr>
          <w:rFonts w:ascii="Arial" w:hAnsi="Arial"/>
          <w:sz w:val="22"/>
          <w:szCs w:val="22"/>
          <w:lang w:val="bg-BG"/>
        </w:rPr>
        <w:t xml:space="preserve"> е прието.</w:t>
      </w:r>
    </w:p>
    <w:p w:rsidR="00114CFE" w:rsidRDefault="002834BE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>
        <w:rPr>
          <w:rFonts w:ascii="Arial" w:hAnsi="Arial" w:cs="Arial"/>
          <w:sz w:val="22"/>
          <w:szCs w:val="22"/>
        </w:rPr>
        <w:t>Във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връзка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горното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предлагам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на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Вашето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внимание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следното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</w:p>
    <w:p w:rsidR="001E7F85" w:rsidRPr="001E7F85" w:rsidRDefault="001E7F85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114CFE" w:rsidRDefault="00114CFE" w:rsidP="00BC0AB0">
      <w:pPr>
        <w:pStyle w:val="a8"/>
        <w:spacing w:after="0"/>
        <w:ind w:left="0"/>
        <w:jc w:val="center"/>
        <w:rPr>
          <w:rFonts w:ascii="Arial" w:hAnsi="Arial" w:cs="Arial"/>
          <w:b/>
          <w:sz w:val="22"/>
          <w:szCs w:val="22"/>
          <w:lang w:val="ru-RU"/>
        </w:rPr>
      </w:pPr>
      <w:proofErr w:type="gramStart"/>
      <w:r>
        <w:rPr>
          <w:rFonts w:ascii="Arial" w:hAnsi="Arial" w:cs="Arial"/>
          <w:b/>
          <w:sz w:val="22"/>
          <w:szCs w:val="22"/>
          <w:lang w:val="ru-RU"/>
        </w:rPr>
        <w:t>Р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Е Ш Е Н И Е:</w:t>
      </w:r>
    </w:p>
    <w:p w:rsidR="001E7F85" w:rsidRDefault="001E7F85" w:rsidP="00BC0AB0">
      <w:pPr>
        <w:pStyle w:val="a8"/>
        <w:spacing w:after="0"/>
        <w:ind w:left="0"/>
        <w:jc w:val="both"/>
        <w:rPr>
          <w:rFonts w:ascii="Arial" w:hAnsi="Arial" w:cs="Arial"/>
          <w:sz w:val="22"/>
          <w:szCs w:val="22"/>
          <w:lang w:val="bg-BG"/>
        </w:rPr>
      </w:pPr>
    </w:p>
    <w:p w:rsidR="00867FD4" w:rsidRDefault="00BC0AB0" w:rsidP="00BC0AB0">
      <w:pPr>
        <w:pStyle w:val="a5"/>
        <w:numPr>
          <w:ilvl w:val="0"/>
          <w:numId w:val="8"/>
        </w:numPr>
        <w:tabs>
          <w:tab w:val="left" w:pos="993"/>
        </w:tabs>
        <w:ind w:left="0" w:firstLine="708"/>
        <w:contextualSpacing w:val="0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67FD4">
        <w:rPr>
          <w:rFonts w:ascii="Arial" w:hAnsi="Arial" w:cs="Arial"/>
          <w:sz w:val="22"/>
          <w:szCs w:val="22"/>
          <w:lang w:val="bg-BG"/>
        </w:rPr>
        <w:t xml:space="preserve">На основание </w:t>
      </w:r>
      <w:proofErr w:type="spellStart"/>
      <w:r w:rsidRPr="00867FD4">
        <w:rPr>
          <w:rFonts w:ascii="Arial" w:hAnsi="Arial" w:cs="Arial"/>
          <w:sz w:val="22"/>
          <w:szCs w:val="22"/>
        </w:rPr>
        <w:t>чл</w:t>
      </w:r>
      <w:proofErr w:type="spellEnd"/>
      <w:r w:rsidRPr="00867FD4">
        <w:rPr>
          <w:rFonts w:ascii="Arial" w:hAnsi="Arial" w:cs="Arial"/>
          <w:sz w:val="22"/>
          <w:szCs w:val="22"/>
        </w:rPr>
        <w:t>.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 </w:t>
      </w:r>
      <w:r w:rsidRPr="00867FD4">
        <w:rPr>
          <w:rFonts w:ascii="Arial" w:hAnsi="Arial" w:cs="Arial"/>
          <w:sz w:val="22"/>
          <w:szCs w:val="22"/>
        </w:rPr>
        <w:t>21,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867FD4">
        <w:rPr>
          <w:rFonts w:ascii="Arial" w:hAnsi="Arial" w:cs="Arial"/>
          <w:sz w:val="22"/>
          <w:szCs w:val="22"/>
        </w:rPr>
        <w:t>ал</w:t>
      </w:r>
      <w:proofErr w:type="spellEnd"/>
      <w:r w:rsidRPr="00867FD4">
        <w:rPr>
          <w:rFonts w:ascii="Arial" w:hAnsi="Arial" w:cs="Arial"/>
          <w:sz w:val="22"/>
          <w:szCs w:val="22"/>
        </w:rPr>
        <w:t>.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 </w:t>
      </w:r>
      <w:r w:rsidRPr="00867FD4">
        <w:rPr>
          <w:rFonts w:ascii="Arial" w:hAnsi="Arial" w:cs="Arial"/>
          <w:sz w:val="22"/>
          <w:szCs w:val="22"/>
        </w:rPr>
        <w:t>1,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 </w:t>
      </w:r>
      <w:r w:rsidRPr="00867FD4">
        <w:rPr>
          <w:rFonts w:ascii="Arial" w:hAnsi="Arial" w:cs="Arial"/>
          <w:sz w:val="22"/>
          <w:szCs w:val="22"/>
        </w:rPr>
        <w:t>т.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 8</w:t>
      </w:r>
      <w:r w:rsidRPr="0086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7FD4">
        <w:rPr>
          <w:rFonts w:ascii="Arial" w:hAnsi="Arial" w:cs="Arial"/>
          <w:sz w:val="22"/>
          <w:szCs w:val="22"/>
        </w:rPr>
        <w:t>от</w:t>
      </w:r>
      <w:proofErr w:type="spellEnd"/>
      <w:r w:rsidRPr="00867FD4">
        <w:rPr>
          <w:rFonts w:ascii="Arial" w:hAnsi="Arial" w:cs="Arial"/>
          <w:sz w:val="22"/>
          <w:szCs w:val="22"/>
        </w:rPr>
        <w:t xml:space="preserve"> ЗМСМА</w:t>
      </w:r>
      <w:r w:rsidRPr="00867FD4">
        <w:rPr>
          <w:rFonts w:ascii="Arial" w:hAnsi="Arial" w:cs="Arial"/>
          <w:sz w:val="22"/>
          <w:szCs w:val="22"/>
          <w:lang w:val="bg-BG"/>
        </w:rPr>
        <w:t>, в</w:t>
      </w:r>
      <w:r w:rsidR="00B93ABA" w:rsidRPr="00867FD4">
        <w:rPr>
          <w:rFonts w:ascii="Arial" w:hAnsi="Arial" w:cs="Arial"/>
          <w:sz w:val="22"/>
          <w:szCs w:val="22"/>
          <w:lang w:val="bg-BG"/>
        </w:rPr>
        <w:t>ъв връзка с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 чл. 135, ал. 1 от ЗУТ</w:t>
      </w:r>
      <w:r w:rsidR="00B93ABA" w:rsidRPr="00867FD4">
        <w:rPr>
          <w:rFonts w:ascii="Arial" w:hAnsi="Arial" w:cs="Arial"/>
          <w:sz w:val="22"/>
          <w:szCs w:val="22"/>
          <w:lang w:val="bg-BG"/>
        </w:rPr>
        <w:t xml:space="preserve"> Общински съвет Димитровград</w:t>
      </w:r>
      <w:r w:rsidR="00B93ABA" w:rsidRPr="00867FD4">
        <w:rPr>
          <w:rFonts w:ascii="Arial" w:hAnsi="Arial" w:cs="Arial"/>
          <w:b/>
          <w:sz w:val="22"/>
          <w:szCs w:val="22"/>
          <w:lang w:val="bg-BG"/>
        </w:rPr>
        <w:t xml:space="preserve"> </w:t>
      </w:r>
    </w:p>
    <w:p w:rsidR="00BC0AB0" w:rsidRDefault="00BC0AB0" w:rsidP="00867FD4">
      <w:pPr>
        <w:pStyle w:val="a5"/>
        <w:tabs>
          <w:tab w:val="left" w:pos="993"/>
        </w:tabs>
        <w:ind w:left="0" w:firstLine="708"/>
        <w:contextualSpacing w:val="0"/>
        <w:jc w:val="both"/>
        <w:rPr>
          <w:rFonts w:ascii="Arial" w:hAnsi="Arial"/>
          <w:sz w:val="22"/>
          <w:szCs w:val="22"/>
          <w:lang w:val="bg-BG"/>
        </w:rPr>
      </w:pPr>
      <w:r w:rsidRPr="00867FD4">
        <w:rPr>
          <w:rFonts w:ascii="Arial" w:hAnsi="Arial" w:cs="Arial"/>
          <w:b/>
          <w:sz w:val="22"/>
          <w:szCs w:val="22"/>
          <w:lang w:val="bg-BG"/>
        </w:rPr>
        <w:t xml:space="preserve">ДАВА СЪГЛАСИЕ 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да </w:t>
      </w:r>
      <w:r w:rsidR="00867FD4">
        <w:rPr>
          <w:rFonts w:ascii="Arial" w:hAnsi="Arial" w:cs="Arial"/>
          <w:sz w:val="22"/>
          <w:szCs w:val="22"/>
          <w:lang w:val="bg-BG"/>
        </w:rPr>
        <w:t>с</w:t>
      </w:r>
      <w:r w:rsidRPr="00867FD4">
        <w:rPr>
          <w:rFonts w:ascii="Arial" w:hAnsi="Arial" w:cs="Arial"/>
          <w:sz w:val="22"/>
          <w:szCs w:val="22"/>
          <w:lang w:val="bg-BG"/>
        </w:rPr>
        <w:t>е изработ</w:t>
      </w:r>
      <w:r w:rsidR="00BD4A4D">
        <w:rPr>
          <w:rFonts w:ascii="Arial" w:hAnsi="Arial" w:cs="Arial"/>
          <w:sz w:val="22"/>
          <w:szCs w:val="22"/>
          <w:lang w:val="bg-BG"/>
        </w:rPr>
        <w:t>и</w:t>
      </w:r>
      <w:r w:rsidR="00FD2AD4">
        <w:rPr>
          <w:rFonts w:ascii="Arial" w:hAnsi="Arial" w:cs="Arial"/>
          <w:sz w:val="22"/>
          <w:szCs w:val="22"/>
          <w:lang w:val="bg-BG"/>
        </w:rPr>
        <w:t xml:space="preserve"> и одобри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 проект за изменение на </w:t>
      </w:r>
      <w:r w:rsidRPr="00867FD4">
        <w:rPr>
          <w:rFonts w:ascii="Arial" w:hAnsi="Arial"/>
          <w:sz w:val="22"/>
          <w:szCs w:val="22"/>
          <w:lang w:val="bg-BG"/>
        </w:rPr>
        <w:t xml:space="preserve">Подробен устройствен план - план за регулация на </w:t>
      </w:r>
      <w:r w:rsidR="00082796">
        <w:rPr>
          <w:rFonts w:ascii="Arial" w:hAnsi="Arial"/>
          <w:sz w:val="22"/>
          <w:szCs w:val="22"/>
          <w:lang w:val="bg-BG"/>
        </w:rPr>
        <w:t>кв. 26А</w:t>
      </w:r>
      <w:r w:rsidRPr="00867FD4">
        <w:rPr>
          <w:rFonts w:ascii="Arial" w:hAnsi="Arial"/>
          <w:sz w:val="22"/>
          <w:szCs w:val="22"/>
          <w:lang w:val="bg-BG"/>
        </w:rPr>
        <w:t xml:space="preserve"> с обхват улица с осови точки </w:t>
      </w:r>
      <w:r w:rsidR="00DF6126">
        <w:rPr>
          <w:rFonts w:ascii="Arial" w:hAnsi="Arial"/>
          <w:sz w:val="22"/>
          <w:szCs w:val="22"/>
          <w:lang w:val="bg-BG"/>
        </w:rPr>
        <w:t xml:space="preserve">130, 135, улица с осови точки 137, 136, 135, 134, 133, кв. 26А и УПИ </w:t>
      </w:r>
      <w:proofErr w:type="spellStart"/>
      <w:r w:rsidR="00DF6126">
        <w:rPr>
          <w:rFonts w:ascii="Arial" w:hAnsi="Arial"/>
          <w:sz w:val="22"/>
          <w:szCs w:val="22"/>
          <w:lang w:val="bg-BG"/>
        </w:rPr>
        <w:t>I</w:t>
      </w:r>
      <w:r w:rsidR="00DF6126">
        <w:rPr>
          <w:rFonts w:ascii="Arial" w:hAnsi="Arial"/>
          <w:sz w:val="22"/>
          <w:szCs w:val="22"/>
          <w:vertAlign w:val="subscript"/>
          <w:lang w:val="bg-BG"/>
        </w:rPr>
        <w:t>за</w:t>
      </w:r>
      <w:proofErr w:type="spellEnd"/>
      <w:r w:rsidR="00DF6126">
        <w:rPr>
          <w:rFonts w:ascii="Arial" w:hAnsi="Arial"/>
          <w:sz w:val="22"/>
          <w:szCs w:val="22"/>
          <w:vertAlign w:val="subscript"/>
          <w:lang w:val="bg-BG"/>
        </w:rPr>
        <w:t xml:space="preserve"> дърводелска работилница</w:t>
      </w:r>
      <w:r w:rsidR="00DF6126">
        <w:rPr>
          <w:rFonts w:ascii="Arial" w:hAnsi="Arial"/>
          <w:sz w:val="22"/>
          <w:szCs w:val="22"/>
          <w:lang w:val="bg-BG"/>
        </w:rPr>
        <w:t xml:space="preserve">, кв. 26А, </w:t>
      </w:r>
      <w:r w:rsidR="00082796" w:rsidRPr="00DF6126">
        <w:rPr>
          <w:rFonts w:ascii="Arial" w:hAnsi="Arial"/>
          <w:sz w:val="22"/>
          <w:szCs w:val="22"/>
          <w:lang w:val="bg-BG"/>
        </w:rPr>
        <w:t>гр</w:t>
      </w:r>
      <w:r w:rsidR="00082796">
        <w:rPr>
          <w:rFonts w:ascii="Arial" w:hAnsi="Arial"/>
          <w:sz w:val="22"/>
          <w:szCs w:val="22"/>
          <w:lang w:val="bg-BG"/>
        </w:rPr>
        <w:t>. Меричлери</w:t>
      </w:r>
      <w:r w:rsidR="00867FD4" w:rsidRPr="00867FD4">
        <w:rPr>
          <w:rFonts w:ascii="Arial" w:hAnsi="Arial"/>
          <w:sz w:val="22"/>
          <w:szCs w:val="22"/>
          <w:lang w:val="bg-BG"/>
        </w:rPr>
        <w:t xml:space="preserve">, общ. Димитровград по реда </w:t>
      </w:r>
      <w:r w:rsidRPr="00867FD4">
        <w:rPr>
          <w:rFonts w:ascii="Arial" w:hAnsi="Arial" w:cs="Arial"/>
          <w:sz w:val="22"/>
          <w:szCs w:val="22"/>
          <w:lang w:val="bg-BG"/>
        </w:rPr>
        <w:t>чл. 134, ал. 1, т. 2</w:t>
      </w:r>
      <w:r w:rsidR="00DF6126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DF6126">
        <w:rPr>
          <w:rFonts w:ascii="Arial" w:hAnsi="Arial" w:cs="Arial"/>
          <w:sz w:val="22"/>
          <w:szCs w:val="22"/>
          <w:lang w:val="bg-BG"/>
        </w:rPr>
        <w:t>ичл</w:t>
      </w:r>
      <w:proofErr w:type="spellEnd"/>
      <w:r w:rsidR="00DF6126">
        <w:rPr>
          <w:rFonts w:ascii="Arial" w:hAnsi="Arial" w:cs="Arial"/>
          <w:sz w:val="22"/>
          <w:szCs w:val="22"/>
          <w:lang w:val="bg-BG"/>
        </w:rPr>
        <w:t>. 134а, ал. 2, т. 1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 от ЗУТ</w:t>
      </w:r>
      <w:r w:rsidR="00867FD4">
        <w:rPr>
          <w:rFonts w:ascii="Arial" w:hAnsi="Arial" w:cs="Arial"/>
          <w:sz w:val="22"/>
          <w:szCs w:val="22"/>
          <w:lang w:val="bg-BG"/>
        </w:rPr>
        <w:t>.</w:t>
      </w:r>
      <w:r w:rsidR="00867FD4" w:rsidRPr="00867FD4">
        <w:rPr>
          <w:rFonts w:ascii="Arial" w:hAnsi="Arial"/>
          <w:sz w:val="22"/>
          <w:szCs w:val="22"/>
          <w:lang w:val="bg-BG"/>
        </w:rPr>
        <w:t xml:space="preserve"> </w:t>
      </w:r>
      <w:r w:rsidR="00867FD4" w:rsidRPr="00864C3B">
        <w:rPr>
          <w:rFonts w:ascii="Arial" w:hAnsi="Arial"/>
          <w:sz w:val="22"/>
          <w:szCs w:val="22"/>
          <w:lang w:val="bg-BG"/>
        </w:rPr>
        <w:t>Проекта да бъде съобразен с обхвата и съдържанието на скицата-предложение</w:t>
      </w:r>
      <w:r w:rsidR="00867FD4">
        <w:rPr>
          <w:rFonts w:ascii="Arial" w:hAnsi="Arial"/>
          <w:sz w:val="22"/>
          <w:szCs w:val="22"/>
          <w:lang w:val="bg-BG"/>
        </w:rPr>
        <w:t xml:space="preserve">. За </w:t>
      </w:r>
      <w:r w:rsidR="002F3F6E">
        <w:rPr>
          <w:rFonts w:ascii="Arial" w:hAnsi="Arial"/>
          <w:sz w:val="22"/>
          <w:szCs w:val="22"/>
          <w:lang w:val="bg-BG"/>
        </w:rPr>
        <w:t xml:space="preserve">изменения </w:t>
      </w:r>
      <w:r w:rsidR="00867FD4">
        <w:rPr>
          <w:rFonts w:ascii="Arial" w:hAnsi="Arial"/>
          <w:sz w:val="22"/>
          <w:szCs w:val="22"/>
          <w:lang w:val="bg-BG"/>
        </w:rPr>
        <w:t xml:space="preserve">урегулиран поземлен имот да се предвиди </w:t>
      </w:r>
      <w:r w:rsidR="002F3F6E">
        <w:rPr>
          <w:rFonts w:ascii="Arial" w:hAnsi="Arial"/>
          <w:sz w:val="22"/>
          <w:szCs w:val="22"/>
          <w:lang w:val="bg-BG"/>
        </w:rPr>
        <w:t>номер след последния в кв. 26 и да се запази конкретното предназначение „за дърводелска работилница”</w:t>
      </w:r>
      <w:r w:rsidR="00867FD4">
        <w:rPr>
          <w:rFonts w:ascii="Arial" w:hAnsi="Arial"/>
          <w:sz w:val="22"/>
          <w:szCs w:val="22"/>
          <w:lang w:val="bg-BG"/>
        </w:rPr>
        <w:t>.</w:t>
      </w:r>
    </w:p>
    <w:p w:rsidR="00867FD4" w:rsidRPr="00867FD4" w:rsidRDefault="00867FD4" w:rsidP="00867FD4">
      <w:pPr>
        <w:pStyle w:val="a5"/>
        <w:tabs>
          <w:tab w:val="left" w:pos="993"/>
        </w:tabs>
        <w:ind w:left="0" w:firstLine="708"/>
        <w:contextualSpacing w:val="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5E1061" w:rsidRPr="00B84D9D" w:rsidRDefault="005E1061" w:rsidP="00A12159">
      <w:pPr>
        <w:pStyle w:val="a8"/>
        <w:numPr>
          <w:ilvl w:val="0"/>
          <w:numId w:val="8"/>
        </w:numPr>
        <w:tabs>
          <w:tab w:val="left" w:pos="0"/>
          <w:tab w:val="left" w:pos="993"/>
          <w:tab w:val="left" w:pos="1276"/>
        </w:tabs>
        <w:ind w:left="0"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B84D9D">
        <w:rPr>
          <w:rFonts w:ascii="Arial" w:hAnsi="Arial" w:cs="Arial"/>
          <w:sz w:val="22"/>
          <w:szCs w:val="22"/>
          <w:lang w:val="bg-BG"/>
        </w:rPr>
        <w:t>Възлага на Кмета на Община Димитровград осъществяването на всички дейности, необходими за правилното и законосъобразно изпълнение на решението</w:t>
      </w:r>
      <w:r w:rsidR="00F4043B" w:rsidRPr="00B84D9D">
        <w:rPr>
          <w:rFonts w:ascii="Arial" w:hAnsi="Arial" w:cs="Arial"/>
          <w:sz w:val="22"/>
          <w:szCs w:val="22"/>
          <w:lang w:val="bg-BG"/>
        </w:rPr>
        <w:t>.</w:t>
      </w:r>
    </w:p>
    <w:p w:rsidR="002834BE" w:rsidRPr="00B84D9D" w:rsidRDefault="002834BE" w:rsidP="005C0E5E">
      <w:pPr>
        <w:ind w:firstLine="720"/>
        <w:jc w:val="both"/>
        <w:rPr>
          <w:rFonts w:ascii="Arial" w:hAnsi="Arial" w:cs="Arial"/>
          <w:lang w:val="bg-BG"/>
        </w:rPr>
      </w:pPr>
    </w:p>
    <w:p w:rsidR="008F7C5B" w:rsidRDefault="008F7C5B" w:rsidP="005C0E5E">
      <w:pPr>
        <w:rPr>
          <w:rFonts w:ascii="Arial" w:hAnsi="Arial" w:cs="Arial"/>
          <w:b/>
          <w:lang w:val="bg-BG"/>
        </w:rPr>
      </w:pPr>
    </w:p>
    <w:p w:rsidR="00544C07" w:rsidRDefault="00544C07" w:rsidP="005C0E5E">
      <w:pPr>
        <w:rPr>
          <w:rFonts w:ascii="Arial" w:hAnsi="Arial" w:cs="Arial"/>
          <w:b/>
          <w:lang w:val="bg-BG"/>
        </w:rPr>
      </w:pPr>
    </w:p>
    <w:p w:rsidR="00544C07" w:rsidRDefault="00544C07" w:rsidP="005C0E5E">
      <w:pPr>
        <w:rPr>
          <w:rFonts w:ascii="Arial" w:hAnsi="Arial" w:cs="Arial"/>
          <w:b/>
          <w:lang w:val="bg-BG"/>
        </w:rPr>
      </w:pPr>
    </w:p>
    <w:p w:rsidR="00544C07" w:rsidRPr="00544C07" w:rsidRDefault="00544C07" w:rsidP="005C0E5E">
      <w:pPr>
        <w:rPr>
          <w:rFonts w:ascii="Arial" w:hAnsi="Arial" w:cs="Arial"/>
          <w:b/>
          <w:lang w:val="bg-BG"/>
        </w:rPr>
      </w:pPr>
    </w:p>
    <w:p w:rsidR="005C0E5E" w:rsidRPr="00447520" w:rsidRDefault="005C0E5E" w:rsidP="005C0E5E">
      <w:pPr>
        <w:rPr>
          <w:rFonts w:ascii="Arial" w:hAnsi="Arial" w:cs="Arial"/>
          <w:b/>
          <w:lang w:val="ru-RU"/>
        </w:rPr>
      </w:pPr>
      <w:r w:rsidRPr="00447520">
        <w:rPr>
          <w:rFonts w:ascii="Arial" w:hAnsi="Arial" w:cs="Arial"/>
          <w:b/>
          <w:lang w:val="ru-RU"/>
        </w:rPr>
        <w:t>ИВО ДИМОВ</w:t>
      </w:r>
    </w:p>
    <w:p w:rsidR="005C0E5E" w:rsidRDefault="005D780D" w:rsidP="005C0E5E">
      <w:pPr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кмет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на</w:t>
      </w:r>
      <w:proofErr w:type="gram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Община</w:t>
      </w:r>
      <w:proofErr w:type="gramEnd"/>
      <w:r>
        <w:rPr>
          <w:rFonts w:ascii="Arial" w:hAnsi="Arial" w:cs="Arial"/>
          <w:b/>
          <w:lang w:val="ru-RU"/>
        </w:rPr>
        <w:t xml:space="preserve">  Димитровград</w:t>
      </w: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sectPr w:rsidR="00B86AE6" w:rsidSect="00801975"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EFF"/>
    <w:multiLevelType w:val="hybridMultilevel"/>
    <w:tmpl w:val="ABAEAF7C"/>
    <w:lvl w:ilvl="0" w:tplc="AEFC7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519E"/>
    <w:multiLevelType w:val="hybridMultilevel"/>
    <w:tmpl w:val="B9EE666A"/>
    <w:lvl w:ilvl="0" w:tplc="5C9AD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2F78"/>
    <w:multiLevelType w:val="hybridMultilevel"/>
    <w:tmpl w:val="B01CBBBE"/>
    <w:lvl w:ilvl="0" w:tplc="F15C1BD4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50620C8C"/>
    <w:multiLevelType w:val="hybridMultilevel"/>
    <w:tmpl w:val="8DF20DF4"/>
    <w:lvl w:ilvl="0" w:tplc="A704B3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1639AD"/>
    <w:multiLevelType w:val="hybridMultilevel"/>
    <w:tmpl w:val="F318A876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1C4AD2"/>
    <w:multiLevelType w:val="hybridMultilevel"/>
    <w:tmpl w:val="20CA3050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5256FC"/>
    <w:multiLevelType w:val="hybridMultilevel"/>
    <w:tmpl w:val="9EB651D4"/>
    <w:lvl w:ilvl="0" w:tplc="80C487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012212"/>
    <w:multiLevelType w:val="hybridMultilevel"/>
    <w:tmpl w:val="A2840EBA"/>
    <w:lvl w:ilvl="0" w:tplc="5C9AD9C2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C0E5E"/>
    <w:rsid w:val="000102DE"/>
    <w:rsid w:val="00016275"/>
    <w:rsid w:val="00024FC2"/>
    <w:rsid w:val="00025BF5"/>
    <w:rsid w:val="0002687D"/>
    <w:rsid w:val="00032966"/>
    <w:rsid w:val="00042C28"/>
    <w:rsid w:val="00047136"/>
    <w:rsid w:val="0006563C"/>
    <w:rsid w:val="00066016"/>
    <w:rsid w:val="0007323F"/>
    <w:rsid w:val="00075856"/>
    <w:rsid w:val="00082796"/>
    <w:rsid w:val="000B49F8"/>
    <w:rsid w:val="000B5C27"/>
    <w:rsid w:val="000D377D"/>
    <w:rsid w:val="000D40AF"/>
    <w:rsid w:val="000F3837"/>
    <w:rsid w:val="00114CFE"/>
    <w:rsid w:val="001556D5"/>
    <w:rsid w:val="00156A44"/>
    <w:rsid w:val="00157B7F"/>
    <w:rsid w:val="00160017"/>
    <w:rsid w:val="00164D78"/>
    <w:rsid w:val="00166C2A"/>
    <w:rsid w:val="00173BE6"/>
    <w:rsid w:val="00184D1F"/>
    <w:rsid w:val="00186E45"/>
    <w:rsid w:val="001B417A"/>
    <w:rsid w:val="001C07CA"/>
    <w:rsid w:val="001E7F85"/>
    <w:rsid w:val="00216714"/>
    <w:rsid w:val="00222CC0"/>
    <w:rsid w:val="002238D6"/>
    <w:rsid w:val="00223A1B"/>
    <w:rsid w:val="002408AA"/>
    <w:rsid w:val="00260CE5"/>
    <w:rsid w:val="002834BE"/>
    <w:rsid w:val="00284F5F"/>
    <w:rsid w:val="00291C63"/>
    <w:rsid w:val="00293E8E"/>
    <w:rsid w:val="00293F80"/>
    <w:rsid w:val="002B11D7"/>
    <w:rsid w:val="002B2739"/>
    <w:rsid w:val="002B75DC"/>
    <w:rsid w:val="002C1002"/>
    <w:rsid w:val="002D46A3"/>
    <w:rsid w:val="002D49E6"/>
    <w:rsid w:val="002D5202"/>
    <w:rsid w:val="002D593D"/>
    <w:rsid w:val="002D6631"/>
    <w:rsid w:val="002F3A48"/>
    <w:rsid w:val="002F3F6E"/>
    <w:rsid w:val="002F6800"/>
    <w:rsid w:val="00311772"/>
    <w:rsid w:val="00312F31"/>
    <w:rsid w:val="003132FC"/>
    <w:rsid w:val="00317944"/>
    <w:rsid w:val="00330AAB"/>
    <w:rsid w:val="00350077"/>
    <w:rsid w:val="00362C11"/>
    <w:rsid w:val="00365495"/>
    <w:rsid w:val="003655AE"/>
    <w:rsid w:val="0037454F"/>
    <w:rsid w:val="00384DF0"/>
    <w:rsid w:val="00391A06"/>
    <w:rsid w:val="00391F04"/>
    <w:rsid w:val="003958F7"/>
    <w:rsid w:val="00395F6D"/>
    <w:rsid w:val="003E6E1B"/>
    <w:rsid w:val="003F03A2"/>
    <w:rsid w:val="00404021"/>
    <w:rsid w:val="00415A88"/>
    <w:rsid w:val="00447520"/>
    <w:rsid w:val="00457030"/>
    <w:rsid w:val="004624B9"/>
    <w:rsid w:val="004673EE"/>
    <w:rsid w:val="00475B7B"/>
    <w:rsid w:val="00476BAC"/>
    <w:rsid w:val="00481F52"/>
    <w:rsid w:val="00482CFB"/>
    <w:rsid w:val="0049311D"/>
    <w:rsid w:val="004A0896"/>
    <w:rsid w:val="004A367F"/>
    <w:rsid w:val="004A416F"/>
    <w:rsid w:val="004A524F"/>
    <w:rsid w:val="004B53B4"/>
    <w:rsid w:val="004B7F1B"/>
    <w:rsid w:val="004C095C"/>
    <w:rsid w:val="004E7F99"/>
    <w:rsid w:val="00504A79"/>
    <w:rsid w:val="00514C4A"/>
    <w:rsid w:val="00515365"/>
    <w:rsid w:val="005266C2"/>
    <w:rsid w:val="00531F93"/>
    <w:rsid w:val="00544C07"/>
    <w:rsid w:val="00575AC1"/>
    <w:rsid w:val="00594571"/>
    <w:rsid w:val="00596786"/>
    <w:rsid w:val="005C0E5E"/>
    <w:rsid w:val="005D1575"/>
    <w:rsid w:val="005D780D"/>
    <w:rsid w:val="005E1061"/>
    <w:rsid w:val="005E6B38"/>
    <w:rsid w:val="005F1CE3"/>
    <w:rsid w:val="005F2C67"/>
    <w:rsid w:val="00604143"/>
    <w:rsid w:val="00611AB0"/>
    <w:rsid w:val="006178E1"/>
    <w:rsid w:val="00620C0F"/>
    <w:rsid w:val="0062227B"/>
    <w:rsid w:val="00634DA9"/>
    <w:rsid w:val="00645DC1"/>
    <w:rsid w:val="006509AA"/>
    <w:rsid w:val="00660AD9"/>
    <w:rsid w:val="006719DE"/>
    <w:rsid w:val="006A37BB"/>
    <w:rsid w:val="006A62E2"/>
    <w:rsid w:val="006A6B2F"/>
    <w:rsid w:val="006B77E9"/>
    <w:rsid w:val="006D3C66"/>
    <w:rsid w:val="006E17C5"/>
    <w:rsid w:val="0070614F"/>
    <w:rsid w:val="0071380E"/>
    <w:rsid w:val="007226F2"/>
    <w:rsid w:val="007334A6"/>
    <w:rsid w:val="00737EEA"/>
    <w:rsid w:val="00743389"/>
    <w:rsid w:val="00746A37"/>
    <w:rsid w:val="007515F1"/>
    <w:rsid w:val="007606E2"/>
    <w:rsid w:val="00760E08"/>
    <w:rsid w:val="00762B61"/>
    <w:rsid w:val="00765B37"/>
    <w:rsid w:val="00775CED"/>
    <w:rsid w:val="00792892"/>
    <w:rsid w:val="007A534A"/>
    <w:rsid w:val="00801975"/>
    <w:rsid w:val="00814B47"/>
    <w:rsid w:val="00831ACB"/>
    <w:rsid w:val="00831CAF"/>
    <w:rsid w:val="00833399"/>
    <w:rsid w:val="008438D5"/>
    <w:rsid w:val="00850D8F"/>
    <w:rsid w:val="0085236A"/>
    <w:rsid w:val="00867FD4"/>
    <w:rsid w:val="0087755B"/>
    <w:rsid w:val="00885F21"/>
    <w:rsid w:val="008969C9"/>
    <w:rsid w:val="008A0C3A"/>
    <w:rsid w:val="008A5F9D"/>
    <w:rsid w:val="008B4B55"/>
    <w:rsid w:val="008B6251"/>
    <w:rsid w:val="008C0901"/>
    <w:rsid w:val="008C4ED5"/>
    <w:rsid w:val="008E169A"/>
    <w:rsid w:val="008F7C5B"/>
    <w:rsid w:val="0090714D"/>
    <w:rsid w:val="00907472"/>
    <w:rsid w:val="0091026C"/>
    <w:rsid w:val="0091124D"/>
    <w:rsid w:val="00911C1E"/>
    <w:rsid w:val="009148B5"/>
    <w:rsid w:val="0093685B"/>
    <w:rsid w:val="00952EE2"/>
    <w:rsid w:val="00986134"/>
    <w:rsid w:val="00995A69"/>
    <w:rsid w:val="009A4899"/>
    <w:rsid w:val="009A4CB6"/>
    <w:rsid w:val="009A6DBA"/>
    <w:rsid w:val="009B52D2"/>
    <w:rsid w:val="009C17BE"/>
    <w:rsid w:val="009C30C7"/>
    <w:rsid w:val="009C54FD"/>
    <w:rsid w:val="009D3EB7"/>
    <w:rsid w:val="009F0AB8"/>
    <w:rsid w:val="009F2112"/>
    <w:rsid w:val="00A0483A"/>
    <w:rsid w:val="00A12159"/>
    <w:rsid w:val="00A35AD0"/>
    <w:rsid w:val="00A52094"/>
    <w:rsid w:val="00A7271F"/>
    <w:rsid w:val="00AA0F6E"/>
    <w:rsid w:val="00AA570D"/>
    <w:rsid w:val="00AC19D1"/>
    <w:rsid w:val="00AD01EB"/>
    <w:rsid w:val="00AD547F"/>
    <w:rsid w:val="00AD5990"/>
    <w:rsid w:val="00AD6126"/>
    <w:rsid w:val="00AE64A5"/>
    <w:rsid w:val="00AF6CB3"/>
    <w:rsid w:val="00B11776"/>
    <w:rsid w:val="00B25B8E"/>
    <w:rsid w:val="00B30D02"/>
    <w:rsid w:val="00B57D30"/>
    <w:rsid w:val="00B64CB5"/>
    <w:rsid w:val="00B774E9"/>
    <w:rsid w:val="00B84D9D"/>
    <w:rsid w:val="00B86AE6"/>
    <w:rsid w:val="00B87EEE"/>
    <w:rsid w:val="00B93ABA"/>
    <w:rsid w:val="00BA74CD"/>
    <w:rsid w:val="00BC0AB0"/>
    <w:rsid w:val="00BC356F"/>
    <w:rsid w:val="00BC3721"/>
    <w:rsid w:val="00BD4A4D"/>
    <w:rsid w:val="00C219EA"/>
    <w:rsid w:val="00C365F7"/>
    <w:rsid w:val="00C4007B"/>
    <w:rsid w:val="00C416CA"/>
    <w:rsid w:val="00C430E9"/>
    <w:rsid w:val="00C57200"/>
    <w:rsid w:val="00C637F4"/>
    <w:rsid w:val="00C6395F"/>
    <w:rsid w:val="00C72C41"/>
    <w:rsid w:val="00C772CE"/>
    <w:rsid w:val="00C8194F"/>
    <w:rsid w:val="00C85014"/>
    <w:rsid w:val="00C8720F"/>
    <w:rsid w:val="00C87B34"/>
    <w:rsid w:val="00CA0151"/>
    <w:rsid w:val="00CB054A"/>
    <w:rsid w:val="00CB4D24"/>
    <w:rsid w:val="00CC6E57"/>
    <w:rsid w:val="00CE2852"/>
    <w:rsid w:val="00CF2E9A"/>
    <w:rsid w:val="00D023EA"/>
    <w:rsid w:val="00D1035A"/>
    <w:rsid w:val="00D13692"/>
    <w:rsid w:val="00D15FBF"/>
    <w:rsid w:val="00D2508E"/>
    <w:rsid w:val="00D33D66"/>
    <w:rsid w:val="00D512C3"/>
    <w:rsid w:val="00D56274"/>
    <w:rsid w:val="00D62717"/>
    <w:rsid w:val="00D62EB0"/>
    <w:rsid w:val="00D710FB"/>
    <w:rsid w:val="00D7149A"/>
    <w:rsid w:val="00D746F9"/>
    <w:rsid w:val="00D806B1"/>
    <w:rsid w:val="00DA0FB2"/>
    <w:rsid w:val="00DA3D29"/>
    <w:rsid w:val="00DA7F86"/>
    <w:rsid w:val="00DD10F7"/>
    <w:rsid w:val="00DE293D"/>
    <w:rsid w:val="00DE339B"/>
    <w:rsid w:val="00DE4F4F"/>
    <w:rsid w:val="00DF6126"/>
    <w:rsid w:val="00E31AD6"/>
    <w:rsid w:val="00E32EB5"/>
    <w:rsid w:val="00E36D65"/>
    <w:rsid w:val="00E429ED"/>
    <w:rsid w:val="00E56C43"/>
    <w:rsid w:val="00E61AD9"/>
    <w:rsid w:val="00E75A57"/>
    <w:rsid w:val="00E77276"/>
    <w:rsid w:val="00E8365E"/>
    <w:rsid w:val="00E97D14"/>
    <w:rsid w:val="00EA4394"/>
    <w:rsid w:val="00EB370E"/>
    <w:rsid w:val="00F17697"/>
    <w:rsid w:val="00F320EB"/>
    <w:rsid w:val="00F4024F"/>
    <w:rsid w:val="00F4043B"/>
    <w:rsid w:val="00F515B6"/>
    <w:rsid w:val="00F51DB3"/>
    <w:rsid w:val="00F72121"/>
    <w:rsid w:val="00F728C6"/>
    <w:rsid w:val="00F73F0D"/>
    <w:rsid w:val="00F8426B"/>
    <w:rsid w:val="00F90E02"/>
    <w:rsid w:val="00FB58DA"/>
    <w:rsid w:val="00FC38DC"/>
    <w:rsid w:val="00FD2AD4"/>
    <w:rsid w:val="00FE3265"/>
    <w:rsid w:val="00FF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C0E5E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E5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C0E5E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лавие 2 Знак"/>
    <w:basedOn w:val="a0"/>
    <w:link w:val="2"/>
    <w:uiPriority w:val="9"/>
    <w:semiHidden/>
    <w:rsid w:val="005C0E5E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11"/>
    <w:semiHidden/>
    <w:unhideWhenUsed/>
    <w:rsid w:val="005C0E5E"/>
    <w:pPr>
      <w:jc w:val="both"/>
    </w:pPr>
    <w:rPr>
      <w:rFonts w:ascii="Times New Roman" w:hAnsi="Times New Roman"/>
      <w:sz w:val="28"/>
      <w:szCs w:val="20"/>
      <w:lang w:eastAsia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5C0E5E"/>
    <w:rPr>
      <w:rFonts w:eastAsiaTheme="minorEastAsia" w:cs="Times New Roman"/>
      <w:sz w:val="24"/>
      <w:szCs w:val="24"/>
      <w:lang w:val="en-US" w:bidi="en-US"/>
    </w:rPr>
  </w:style>
  <w:style w:type="character" w:customStyle="1" w:styleId="11">
    <w:name w:val="Основен текст Знак1"/>
    <w:basedOn w:val="a0"/>
    <w:link w:val="a3"/>
    <w:semiHidden/>
    <w:locked/>
    <w:rsid w:val="005C0E5E"/>
    <w:rPr>
      <w:rFonts w:ascii="Times New Roman" w:eastAsiaTheme="minorEastAsia" w:hAnsi="Times New Roman" w:cs="Times New Roman"/>
      <w:sz w:val="28"/>
      <w:szCs w:val="20"/>
      <w:lang w:val="en-US" w:eastAsia="bg-BG" w:bidi="en-US"/>
    </w:rPr>
  </w:style>
  <w:style w:type="paragraph" w:styleId="a5">
    <w:name w:val="List Paragraph"/>
    <w:basedOn w:val="a"/>
    <w:uiPriority w:val="34"/>
    <w:qFormat/>
    <w:rsid w:val="00312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87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2687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2834BE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2834BE"/>
    <w:rPr>
      <w:rFonts w:eastAsiaTheme="minorEastAsia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semiHidden/>
    <w:unhideWhenUsed/>
    <w:rsid w:val="009B52D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006|8|134|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3F5A-CB3F-46A1-913E-89221FFA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kad7</dc:creator>
  <cp:lastModifiedBy>obsav</cp:lastModifiedBy>
  <cp:revision>17</cp:revision>
  <cp:lastPrinted>2021-11-10T07:35:00Z</cp:lastPrinted>
  <dcterms:created xsi:type="dcterms:W3CDTF">2023-02-10T11:54:00Z</dcterms:created>
  <dcterms:modified xsi:type="dcterms:W3CDTF">2023-02-15T14:11:00Z</dcterms:modified>
</cp:coreProperties>
</file>