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385E" w14:textId="5C836C14" w:rsidR="001933FD" w:rsidRPr="00D27DDC" w:rsidRDefault="001933FD" w:rsidP="001933FD">
      <w:pPr>
        <w:jc w:val="right"/>
        <w:rPr>
          <w:b/>
          <w:bCs/>
          <w:sz w:val="24"/>
          <w:szCs w:val="24"/>
        </w:rPr>
      </w:pPr>
      <w:r w:rsidRPr="00D27DDC">
        <w:rPr>
          <w:b/>
          <w:bCs/>
          <w:sz w:val="24"/>
          <w:szCs w:val="24"/>
        </w:rPr>
        <w:t>ДО ОБЩИНСКИ СЪВЕТ</w:t>
      </w:r>
    </w:p>
    <w:p w14:paraId="38D61DCC" w14:textId="0E2DECB7" w:rsidR="001933FD" w:rsidRPr="00D27DDC" w:rsidRDefault="001933FD" w:rsidP="001933FD">
      <w:pPr>
        <w:jc w:val="center"/>
        <w:rPr>
          <w:b/>
          <w:bCs/>
          <w:sz w:val="24"/>
          <w:szCs w:val="24"/>
        </w:rPr>
      </w:pPr>
      <w:r w:rsidRPr="00D27DD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A02464" w:rsidRPr="00D27DDC">
        <w:rPr>
          <w:b/>
          <w:bCs/>
          <w:sz w:val="24"/>
          <w:szCs w:val="24"/>
        </w:rPr>
        <w:t xml:space="preserve"> </w:t>
      </w:r>
      <w:r w:rsidRPr="00D27DDC">
        <w:rPr>
          <w:b/>
          <w:bCs/>
          <w:sz w:val="24"/>
          <w:szCs w:val="24"/>
        </w:rPr>
        <w:t>ДИМИТРОВГРАД</w:t>
      </w:r>
    </w:p>
    <w:p w14:paraId="78D34937" w14:textId="072597CE" w:rsidR="00C57323" w:rsidRPr="00D27DDC" w:rsidRDefault="007A4380" w:rsidP="007A43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="001933FD" w:rsidRPr="00D27DDC">
        <w:rPr>
          <w:b/>
          <w:bCs/>
          <w:sz w:val="24"/>
          <w:szCs w:val="24"/>
        </w:rPr>
        <w:t>ДОКЛАДНА ЗАПИСКА</w:t>
      </w:r>
    </w:p>
    <w:p w14:paraId="5CFD1C0E" w14:textId="17D086D5" w:rsidR="001933FD" w:rsidRPr="00D27DDC" w:rsidRDefault="0067744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933FD" w:rsidRPr="00D27DDC">
        <w:rPr>
          <w:sz w:val="24"/>
          <w:szCs w:val="24"/>
        </w:rPr>
        <w:t>т Николай Янев-общински съветник от съветническата група на ПП БСП за България</w:t>
      </w:r>
    </w:p>
    <w:p w14:paraId="6663C5C4" w14:textId="2B1D22E5" w:rsidR="00923913" w:rsidRPr="00D27DDC" w:rsidRDefault="001933FD">
      <w:pPr>
        <w:rPr>
          <w:sz w:val="24"/>
          <w:szCs w:val="24"/>
        </w:rPr>
      </w:pPr>
      <w:r w:rsidRPr="00D27DDC">
        <w:rPr>
          <w:b/>
          <w:bCs/>
          <w:sz w:val="24"/>
          <w:szCs w:val="24"/>
        </w:rPr>
        <w:t>Относно</w:t>
      </w:r>
      <w:r w:rsidRPr="00D27DDC">
        <w:rPr>
          <w:sz w:val="24"/>
          <w:szCs w:val="24"/>
        </w:rPr>
        <w:t xml:space="preserve">: </w:t>
      </w:r>
      <w:r w:rsidR="005351E0" w:rsidRPr="00D27DDC">
        <w:rPr>
          <w:sz w:val="24"/>
          <w:szCs w:val="24"/>
        </w:rPr>
        <w:t>Прекратяване съществуването на обособената територия , обслужвана от „ВиК“ ООД Димитровград /</w:t>
      </w:r>
      <w:r w:rsidRPr="00D27DDC">
        <w:rPr>
          <w:sz w:val="24"/>
          <w:szCs w:val="24"/>
        </w:rPr>
        <w:t>Докладна записка от Гергана Кръстева – ОбС-10-317</w:t>
      </w:r>
      <w:r w:rsidR="00923913" w:rsidRPr="00D27DDC">
        <w:rPr>
          <w:sz w:val="24"/>
          <w:szCs w:val="24"/>
          <w:lang w:val="en-US"/>
        </w:rPr>
        <w:t>#1</w:t>
      </w:r>
      <w:r w:rsidR="00923913" w:rsidRPr="00D27DDC">
        <w:rPr>
          <w:sz w:val="24"/>
          <w:szCs w:val="24"/>
        </w:rPr>
        <w:t>/13.01.2023 г.</w:t>
      </w:r>
      <w:r w:rsidR="005351E0" w:rsidRPr="00D27DDC">
        <w:rPr>
          <w:sz w:val="24"/>
          <w:szCs w:val="24"/>
        </w:rPr>
        <w:t>/</w:t>
      </w:r>
    </w:p>
    <w:p w14:paraId="4ABADEF4" w14:textId="431205C0" w:rsidR="00923913" w:rsidRPr="00D27DDC" w:rsidRDefault="00923913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       Уважаеми госпожи и господа общински съветници,</w:t>
      </w:r>
    </w:p>
    <w:p w14:paraId="25736C18" w14:textId="4CBDFF6C" w:rsidR="00923913" w:rsidRPr="00D27DDC" w:rsidRDefault="00923913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На 26.01.2023 г. бе разгледана цитираната докладна записка във връзка с писмо на областния управител на област Хасково.</w:t>
      </w:r>
      <w:r w:rsidR="00B52569" w:rsidRPr="00D27DDC">
        <w:rPr>
          <w:sz w:val="24"/>
          <w:szCs w:val="24"/>
        </w:rPr>
        <w:t xml:space="preserve"> Същността на предложението за решение-да се прекрати съществуването на обособената територия , обслужвана от </w:t>
      </w:r>
      <w:bookmarkStart w:id="0" w:name="_Hlk125710528"/>
      <w:r w:rsidR="00B52569" w:rsidRPr="00D27DDC">
        <w:rPr>
          <w:sz w:val="24"/>
          <w:szCs w:val="24"/>
        </w:rPr>
        <w:t>„ВиК“ ООД Димитровград</w:t>
      </w:r>
      <w:bookmarkEnd w:id="0"/>
      <w:r w:rsidR="00B52569" w:rsidRPr="00D27DDC">
        <w:rPr>
          <w:sz w:val="24"/>
          <w:szCs w:val="24"/>
        </w:rPr>
        <w:t>.</w:t>
      </w:r>
    </w:p>
    <w:p w14:paraId="45FA197B" w14:textId="2FFCBF8F" w:rsidR="00923913" w:rsidRPr="00D27DDC" w:rsidRDefault="00923913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Констатациите, които бяха направени по време на проведения дебат </w:t>
      </w:r>
      <w:r w:rsidR="00B52569" w:rsidRPr="00D27DDC">
        <w:rPr>
          <w:sz w:val="24"/>
          <w:szCs w:val="24"/>
        </w:rPr>
        <w:t>основно бяха следните:</w:t>
      </w:r>
    </w:p>
    <w:p w14:paraId="0E4D9BF5" w14:textId="34D92EBD" w:rsidR="00B52569" w:rsidRPr="00D27DDC" w:rsidRDefault="00B52569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</w:t>
      </w:r>
      <w:r w:rsidR="00A02464" w:rsidRPr="00D27DDC">
        <w:rPr>
          <w:sz w:val="24"/>
          <w:szCs w:val="24"/>
        </w:rPr>
        <w:t>На</w:t>
      </w:r>
      <w:r w:rsidRPr="00D27DDC">
        <w:rPr>
          <w:sz w:val="24"/>
          <w:szCs w:val="24"/>
        </w:rPr>
        <w:t xml:space="preserve"> </w:t>
      </w:r>
      <w:r w:rsidR="00A02464" w:rsidRPr="00D27DDC">
        <w:rPr>
          <w:sz w:val="24"/>
          <w:szCs w:val="24"/>
        </w:rPr>
        <w:t>26.</w:t>
      </w:r>
      <w:r w:rsidRPr="00D27DDC">
        <w:rPr>
          <w:sz w:val="24"/>
          <w:szCs w:val="24"/>
        </w:rPr>
        <w:t xml:space="preserve">май 2016 г. </w:t>
      </w:r>
      <w:r w:rsidR="00A02464" w:rsidRPr="00D27DDC">
        <w:rPr>
          <w:sz w:val="24"/>
          <w:szCs w:val="24"/>
        </w:rPr>
        <w:t xml:space="preserve">Общински съвет взема </w:t>
      </w:r>
      <w:r w:rsidR="000967F7" w:rsidRPr="00D27DDC">
        <w:rPr>
          <w:sz w:val="24"/>
          <w:szCs w:val="24"/>
        </w:rPr>
        <w:t xml:space="preserve">принципно </w:t>
      </w:r>
      <w:r w:rsidR="00A02464" w:rsidRPr="00D27DDC">
        <w:rPr>
          <w:sz w:val="24"/>
          <w:szCs w:val="24"/>
        </w:rPr>
        <w:t xml:space="preserve">решение за присъединяване към </w:t>
      </w:r>
      <w:proofErr w:type="spellStart"/>
      <w:r w:rsidR="00A02464" w:rsidRPr="00D27DDC">
        <w:rPr>
          <w:sz w:val="24"/>
          <w:szCs w:val="24"/>
        </w:rPr>
        <w:t>АВиК</w:t>
      </w:r>
      <w:proofErr w:type="spellEnd"/>
      <w:r w:rsidR="00A02464" w:rsidRPr="00D27DDC">
        <w:rPr>
          <w:sz w:val="24"/>
          <w:szCs w:val="24"/>
        </w:rPr>
        <w:t xml:space="preserve"> на обособената територия, обслужвана от </w:t>
      </w:r>
      <w:r w:rsidR="000967F7" w:rsidRPr="00D27DDC">
        <w:rPr>
          <w:sz w:val="24"/>
          <w:szCs w:val="24"/>
        </w:rPr>
        <w:t>„Водоснабдяване и канализация „ ЕООД гр. Хасково.</w:t>
      </w:r>
    </w:p>
    <w:p w14:paraId="0AE2E7AC" w14:textId="3C10B630" w:rsidR="000967F7" w:rsidRPr="00D27DDC" w:rsidRDefault="000967F7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Видно от искането на г-н Областния управител , към тогавашния момент , а и до сега не е гласувано решение да се прекрати съществуването на обособената територия , обслужвана от „ВиК“ ООД Димитровград.</w:t>
      </w:r>
    </w:p>
    <w:p w14:paraId="72A9B9BA" w14:textId="09DA2EA1" w:rsidR="005A1658" w:rsidRPr="00D27DDC" w:rsidRDefault="000967F7" w:rsidP="005A1658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</w:t>
      </w:r>
      <w:r w:rsidR="005A1658" w:rsidRPr="00D27DDC">
        <w:rPr>
          <w:sz w:val="24"/>
          <w:szCs w:val="24"/>
        </w:rPr>
        <w:t>През</w:t>
      </w:r>
      <w:r w:rsidRPr="00D27DDC">
        <w:rPr>
          <w:sz w:val="24"/>
          <w:szCs w:val="24"/>
        </w:rPr>
        <w:t xml:space="preserve"> 2017 г. </w:t>
      </w:r>
      <w:r w:rsidR="009A434A" w:rsidRPr="00D27DDC">
        <w:rPr>
          <w:sz w:val="24"/>
          <w:szCs w:val="24"/>
        </w:rPr>
        <w:t xml:space="preserve">КЕВР </w:t>
      </w:r>
      <w:r w:rsidR="005A1658" w:rsidRPr="00D27DDC">
        <w:rPr>
          <w:sz w:val="24"/>
          <w:szCs w:val="24"/>
        </w:rPr>
        <w:t xml:space="preserve"> с Решение №ПП 3/09.05.2017 г. </w:t>
      </w:r>
      <w:r w:rsidR="009A434A" w:rsidRPr="00D27DDC">
        <w:rPr>
          <w:sz w:val="24"/>
          <w:szCs w:val="24"/>
        </w:rPr>
        <w:t xml:space="preserve">спира административните производства по разглеждането на </w:t>
      </w:r>
      <w:r w:rsidRPr="00D27DDC">
        <w:rPr>
          <w:sz w:val="24"/>
          <w:szCs w:val="24"/>
        </w:rPr>
        <w:t xml:space="preserve">всички бизнес-планове , </w:t>
      </w:r>
      <w:r w:rsidR="005A1658" w:rsidRPr="00D27DDC">
        <w:rPr>
          <w:sz w:val="24"/>
          <w:szCs w:val="24"/>
        </w:rPr>
        <w:t>както и ценовите предложения на „ВиК“ ООД Димитровград.</w:t>
      </w:r>
    </w:p>
    <w:p w14:paraId="123B7B5B" w14:textId="47C7DFE9" w:rsidR="00B82C45" w:rsidRPr="00D27DDC" w:rsidRDefault="00B82C45" w:rsidP="005A1658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Причината отново е цитирана в писмо на КЕВР с изх.№В-17-13-7/26.05.2021 г. -поради прекратяване на обособената територия на </w:t>
      </w:r>
      <w:bookmarkStart w:id="1" w:name="_Hlk125711429"/>
      <w:r w:rsidRPr="00D27DDC">
        <w:rPr>
          <w:sz w:val="24"/>
          <w:szCs w:val="24"/>
        </w:rPr>
        <w:t>„ВиК“ ООД Димитровград</w:t>
      </w:r>
      <w:bookmarkEnd w:id="1"/>
      <w:r w:rsidRPr="00D27DDC">
        <w:rPr>
          <w:sz w:val="24"/>
          <w:szCs w:val="24"/>
        </w:rPr>
        <w:t>.</w:t>
      </w:r>
    </w:p>
    <w:p w14:paraId="59E5BA72" w14:textId="1F2BADF6" w:rsidR="00B82C45" w:rsidRPr="00D27DDC" w:rsidRDefault="00B82C45" w:rsidP="005A1658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 Последиците от отказа за разглеждане и утвърждаване на нови ценови предложения, продиктуване от нарастващите цени на ел. енергия, горива, ФРЗ и т.н. доведоха до невъзможността „ВиК“ ООД Димитровград</w:t>
      </w:r>
      <w:r w:rsidR="001A5A15" w:rsidRPr="00D27DDC">
        <w:rPr>
          <w:sz w:val="24"/>
          <w:szCs w:val="24"/>
        </w:rPr>
        <w:t xml:space="preserve"> да обслужва своите задължения.</w:t>
      </w:r>
    </w:p>
    <w:p w14:paraId="43E78326" w14:textId="74E1A60F" w:rsidR="001A5A15" w:rsidRPr="00D27DDC" w:rsidRDefault="001A5A15" w:rsidP="005A1658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 В резултат на натрупаните огромни задължения и намерението на един от кредиторите да обяви в несъстоятелност дружеството , респективно спиране на снабдяване му с ел. енергия а от там и спиране на водоснабдяването </w:t>
      </w:r>
      <w:r w:rsidR="00064B26" w:rsidRPr="00D27DDC">
        <w:rPr>
          <w:sz w:val="24"/>
          <w:szCs w:val="24"/>
        </w:rPr>
        <w:t xml:space="preserve">в общината последва НЕИЗБЕЖНО решение на ОбС Димитровград и „Водоснабдяване и канализация“ ЕООД гр. Хасково придоби </w:t>
      </w:r>
      <w:bookmarkStart w:id="2" w:name="_Hlk126736286"/>
      <w:r w:rsidR="00064B26" w:rsidRPr="00D27DDC">
        <w:rPr>
          <w:sz w:val="24"/>
          <w:szCs w:val="24"/>
        </w:rPr>
        <w:t>„ВиК“ ООД Димитровград.</w:t>
      </w:r>
      <w:bookmarkEnd w:id="2"/>
    </w:p>
    <w:p w14:paraId="17EC3736" w14:textId="606EB3CD" w:rsidR="00DC6ACA" w:rsidRPr="00D27DDC" w:rsidRDefault="001A5A15" w:rsidP="005A1658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 </w:t>
      </w:r>
      <w:r w:rsidR="00064B26" w:rsidRPr="00D27DDC">
        <w:rPr>
          <w:sz w:val="24"/>
          <w:szCs w:val="24"/>
        </w:rPr>
        <w:t xml:space="preserve">Впоследствие автоматично </w:t>
      </w:r>
      <w:r w:rsidR="00134BC8" w:rsidRPr="00D27DDC">
        <w:rPr>
          <w:sz w:val="24"/>
          <w:szCs w:val="24"/>
        </w:rPr>
        <w:t xml:space="preserve">цената на водата в община Димитровград, въпреки декларираните намерения за законови промени , гарантиращи диференциация на цените се </w:t>
      </w:r>
      <w:r w:rsidR="00F24B66" w:rsidRPr="00D27DDC">
        <w:rPr>
          <w:sz w:val="24"/>
          <w:szCs w:val="24"/>
        </w:rPr>
        <w:t>повиши</w:t>
      </w:r>
      <w:r w:rsidR="004A78E7" w:rsidRPr="00D27DDC">
        <w:rPr>
          <w:sz w:val="24"/>
          <w:szCs w:val="24"/>
        </w:rPr>
        <w:t xml:space="preserve"> последователно за кубик вода от 1.86. лв. до 3.52 лв. през април </w:t>
      </w:r>
      <w:r w:rsidR="004A78E7" w:rsidRPr="00D27DDC">
        <w:rPr>
          <w:sz w:val="24"/>
          <w:szCs w:val="24"/>
        </w:rPr>
        <w:lastRenderedPageBreak/>
        <w:t xml:space="preserve">2022 г. и до 4.76 лв. през м. ноември 2022 г. , т.е. изравниха се с  цената на всички потребители от областта. </w:t>
      </w:r>
      <w:r w:rsidR="00134BC8" w:rsidRPr="00D27DDC">
        <w:rPr>
          <w:sz w:val="24"/>
          <w:szCs w:val="24"/>
        </w:rPr>
        <w:t xml:space="preserve">Трябва да се отбележи и фактът, че при тия нива на цените </w:t>
      </w:r>
      <w:r w:rsidR="00C16C60" w:rsidRPr="00D27DDC">
        <w:rPr>
          <w:sz w:val="24"/>
          <w:szCs w:val="24"/>
        </w:rPr>
        <w:t xml:space="preserve">,  „ВиК“ ООД Димитровград би реализирало </w:t>
      </w:r>
      <w:r w:rsidR="00B13CDD">
        <w:rPr>
          <w:sz w:val="24"/>
          <w:szCs w:val="24"/>
        </w:rPr>
        <w:t xml:space="preserve">положителен финансов резултат </w:t>
      </w:r>
      <w:r w:rsidR="00C16C60" w:rsidRPr="00D27DDC">
        <w:rPr>
          <w:sz w:val="24"/>
          <w:szCs w:val="24"/>
        </w:rPr>
        <w:t xml:space="preserve">в едногодишен аспект </w:t>
      </w:r>
      <w:r w:rsidR="000A6914" w:rsidRPr="00D27DDC">
        <w:rPr>
          <w:sz w:val="24"/>
          <w:szCs w:val="24"/>
        </w:rPr>
        <w:t xml:space="preserve">в </w:t>
      </w:r>
      <w:r w:rsidR="00287626" w:rsidRPr="00D27DDC">
        <w:rPr>
          <w:sz w:val="24"/>
          <w:szCs w:val="24"/>
        </w:rPr>
        <w:t>размер на почти един милион лева, и</w:t>
      </w:r>
      <w:r w:rsidR="00064B26" w:rsidRPr="00D27DDC">
        <w:rPr>
          <w:sz w:val="24"/>
          <w:szCs w:val="24"/>
        </w:rPr>
        <w:t xml:space="preserve">ли в хипотеза на самостоятелно опериране </w:t>
      </w:r>
      <w:r w:rsidR="007C2621" w:rsidRPr="00D27DDC">
        <w:rPr>
          <w:sz w:val="24"/>
          <w:szCs w:val="24"/>
        </w:rPr>
        <w:t xml:space="preserve"> „ВиК“ ООД Димитровград  би формирало </w:t>
      </w:r>
      <w:r w:rsidR="00677444">
        <w:rPr>
          <w:sz w:val="24"/>
          <w:szCs w:val="24"/>
        </w:rPr>
        <w:t>много</w:t>
      </w:r>
      <w:r w:rsidR="00287626" w:rsidRPr="00D27DDC">
        <w:rPr>
          <w:sz w:val="24"/>
          <w:szCs w:val="24"/>
        </w:rPr>
        <w:t xml:space="preserve"> по-ниски ценови нива з</w:t>
      </w:r>
      <w:r w:rsidR="007C2621" w:rsidRPr="00D27DDC">
        <w:rPr>
          <w:sz w:val="24"/>
          <w:szCs w:val="24"/>
        </w:rPr>
        <w:t>а нашите съграждани.</w:t>
      </w:r>
    </w:p>
    <w:p w14:paraId="77D50D8A" w14:textId="4D65E306" w:rsidR="005A1658" w:rsidRPr="00D27DDC" w:rsidRDefault="00DC6ACA" w:rsidP="00064B26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    </w:t>
      </w:r>
      <w:r w:rsidR="000A6914" w:rsidRPr="00D27DDC">
        <w:rPr>
          <w:sz w:val="24"/>
          <w:szCs w:val="24"/>
        </w:rPr>
        <w:t xml:space="preserve">             </w:t>
      </w:r>
      <w:r w:rsidR="001C4845" w:rsidRPr="00D27DDC">
        <w:rPr>
          <w:sz w:val="24"/>
          <w:szCs w:val="24"/>
        </w:rPr>
        <w:t>Продължава сагата със задълбочаване на недомислията във ВиК сектора.</w:t>
      </w:r>
    </w:p>
    <w:p w14:paraId="36A91464" w14:textId="77777777" w:rsidR="00DC6ACA" w:rsidRPr="00D27DDC" w:rsidRDefault="00B52569" w:rsidP="00DC6ACA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           </w:t>
      </w:r>
      <w:r w:rsidR="00DC6ACA" w:rsidRPr="00D27DDC">
        <w:rPr>
          <w:b/>
          <w:sz w:val="24"/>
          <w:szCs w:val="24"/>
        </w:rPr>
        <w:t xml:space="preserve">                      Цитат от становище на НСОРБ</w:t>
      </w:r>
      <w:r w:rsidR="00DC6ACA" w:rsidRPr="00D27DDC">
        <w:rPr>
          <w:sz w:val="24"/>
          <w:szCs w:val="24"/>
        </w:rPr>
        <w:t xml:space="preserve"> от 14.12.2022 г:</w:t>
      </w:r>
    </w:p>
    <w:p w14:paraId="0F8021F7" w14:textId="77777777" w:rsidR="00DC6ACA" w:rsidRPr="00D27DDC" w:rsidRDefault="00DC6ACA" w:rsidP="00DC6ACA">
      <w:pPr>
        <w:rPr>
          <w:sz w:val="24"/>
          <w:szCs w:val="24"/>
        </w:rPr>
      </w:pPr>
      <w:r w:rsidRPr="00D27DDC">
        <w:rPr>
          <w:sz w:val="24"/>
          <w:szCs w:val="24"/>
        </w:rPr>
        <w:t xml:space="preserve">„за пореден път е заложено </w:t>
      </w:r>
      <w:r w:rsidRPr="00D27DDC">
        <w:rPr>
          <w:rStyle w:val="a3"/>
          <w:sz w:val="24"/>
          <w:szCs w:val="24"/>
        </w:rPr>
        <w:t xml:space="preserve">като централен момент в закона предложението за задължително законово окрупняването на ВиК сектора, което е абсолютно неприемливо за местната власт. </w:t>
      </w:r>
      <w:r w:rsidRPr="00D27DDC">
        <w:rPr>
          <w:sz w:val="24"/>
          <w:szCs w:val="24"/>
        </w:rPr>
        <w:t xml:space="preserve">В преходните години централната власт застъпваше твърдението, че окрупняването на ВиК сектора е политика, наложена на България от органите на Европейския съюз, преди всичко Европейската комисия. </w:t>
      </w:r>
      <w:r w:rsidRPr="00D27DDC">
        <w:rPr>
          <w:rStyle w:val="a3"/>
          <w:sz w:val="24"/>
          <w:szCs w:val="24"/>
        </w:rPr>
        <w:t>След направени запитвания от страна на българските общини и български евродепутати се установи, че окрупняването и създаването на ВиК асоциации са политики, заложени от централите държавни органи на България и управляващите органи по оперативните програми при разработването им.</w:t>
      </w:r>
      <w:r w:rsidRPr="00D27DDC">
        <w:rPr>
          <w:sz w:val="24"/>
          <w:szCs w:val="24"/>
        </w:rPr>
        <w:t xml:space="preserve"> Така вече ясно се разбира, че окрупняването на ВиК сектора не е политика, която да ни е наложена „отвън”, а вътрешна политика (на МРРБ и Министерски съвет), която в годините се опитва да бъде наложена на българските общини.“</w:t>
      </w:r>
    </w:p>
    <w:p w14:paraId="41A3A7D8" w14:textId="61066359" w:rsidR="00DC6ACA" w:rsidRPr="00D27DDC" w:rsidRDefault="00DC6ACA" w:rsidP="00DC6ACA">
      <w:pPr>
        <w:rPr>
          <w:b/>
          <w:sz w:val="24"/>
          <w:szCs w:val="24"/>
        </w:rPr>
      </w:pPr>
      <w:r w:rsidRPr="00D27DDC">
        <w:rPr>
          <w:sz w:val="24"/>
          <w:szCs w:val="24"/>
        </w:rPr>
        <w:t xml:space="preserve">                Същите констатации са направени в Докладна записка през 2016 г. от тогавашния общински съветник г-н Тодор Ташев - </w:t>
      </w:r>
      <w:r w:rsidRPr="00D27DDC">
        <w:rPr>
          <w:b/>
          <w:sz w:val="24"/>
          <w:szCs w:val="24"/>
        </w:rPr>
        <w:t>ПРЕДИ 7 ГОДИНИ!!!</w:t>
      </w:r>
    </w:p>
    <w:p w14:paraId="2A918DDB" w14:textId="77777777" w:rsidR="007A4380" w:rsidRDefault="00DC6ACA" w:rsidP="007A438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DDC">
        <w:rPr>
          <w:b/>
          <w:sz w:val="24"/>
          <w:szCs w:val="24"/>
        </w:rPr>
        <w:t xml:space="preserve">                </w:t>
      </w:r>
      <w:r w:rsidRPr="00D27DDC">
        <w:rPr>
          <w:sz w:val="24"/>
          <w:szCs w:val="24"/>
        </w:rPr>
        <w:t xml:space="preserve">Нещо повече, вижте  цитат  на </w:t>
      </w:r>
      <w:r w:rsidRPr="00D27DDC">
        <w:rPr>
          <w:b/>
          <w:sz w:val="24"/>
          <w:szCs w:val="24"/>
        </w:rPr>
        <w:t>г-н Ташев</w:t>
      </w:r>
      <w:r w:rsidRPr="00D27DDC">
        <w:rPr>
          <w:sz w:val="24"/>
          <w:szCs w:val="24"/>
        </w:rPr>
        <w:t xml:space="preserve"> по темата: „</w:t>
      </w: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Заплахата от страна на МРРБ е глупава и наивна. Тя граничи с наглост, която виждам ежедневно, но наглост, която се прикрива с просташкия аргумент: „Така казва Европа”. Европа не казва това. Търсената промяна е користна и в нито един аспект не защитава правата и интересите на гражданите на Община Димитровград, напротив, нанася ни само щети</w:t>
      </w:r>
      <w:r w:rsidR="006D70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90EB88" w14:textId="45B1C013" w:rsidR="00DC6ACA" w:rsidRPr="00D27DDC" w:rsidRDefault="007A4380" w:rsidP="007A438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DC6ACA"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C6ACA" w:rsidRPr="00D27DDC">
        <w:rPr>
          <w:b/>
          <w:sz w:val="24"/>
          <w:szCs w:val="24"/>
        </w:rPr>
        <w:t xml:space="preserve"> становището на НСОРБ</w:t>
      </w:r>
      <w:r w:rsidR="00DC6ACA" w:rsidRPr="00D27DDC">
        <w:rPr>
          <w:sz w:val="24"/>
          <w:szCs w:val="24"/>
        </w:rPr>
        <w:t xml:space="preserve"> от 14.12.2022 г:</w:t>
      </w:r>
      <w:r w:rsidR="00DC6ACA"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</w:p>
    <w:p w14:paraId="66A8772D" w14:textId="77777777" w:rsidR="00DC6ACA" w:rsidRPr="00D27DDC" w:rsidRDefault="00DC6ACA" w:rsidP="00DC6A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>https://www.namrb.org/bg/deynost/stanovishta/stanovishte-po-proekt-na-zakon-za-odosnabdyavaneto-i-kanalizatsiyata-zvik-ariant-septemvri-2022</w:t>
      </w:r>
    </w:p>
    <w:p w14:paraId="67F0F115" w14:textId="77777777" w:rsidR="00DC6ACA" w:rsidRPr="00D27DDC" w:rsidRDefault="00DC6ACA" w:rsidP="00DC6ACA">
      <w:pPr>
        <w:rPr>
          <w:rStyle w:val="a3"/>
          <w:sz w:val="24"/>
          <w:szCs w:val="24"/>
        </w:rPr>
      </w:pP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категорично се посочва че:</w:t>
      </w:r>
      <w:r w:rsidRPr="00D27DDC">
        <w:rPr>
          <w:rStyle w:val="a3"/>
          <w:sz w:val="24"/>
          <w:szCs w:val="24"/>
        </w:rPr>
        <w:t xml:space="preserve"> </w:t>
      </w:r>
    </w:p>
    <w:p w14:paraId="215D9683" w14:textId="77777777" w:rsidR="00DC6ACA" w:rsidRPr="00D27DDC" w:rsidRDefault="00DC6ACA" w:rsidP="00DC6ACA">
      <w:pPr>
        <w:rPr>
          <w:rStyle w:val="a3"/>
          <w:sz w:val="24"/>
          <w:szCs w:val="24"/>
        </w:rPr>
      </w:pPr>
      <w:r w:rsidRPr="00D27DDC">
        <w:rPr>
          <w:rStyle w:val="a3"/>
          <w:sz w:val="24"/>
          <w:szCs w:val="24"/>
        </w:rPr>
        <w:t xml:space="preserve">              един съвременен рамков Закон за ВиК следва да отчита правото на различни форми на собственост и управление на активите, в съответствие с Конституцията и действащите закони в страната </w:t>
      </w:r>
    </w:p>
    <w:p w14:paraId="1E63D7F0" w14:textId="77777777" w:rsidR="00DC6ACA" w:rsidRPr="00D27DDC" w:rsidRDefault="00DC6ACA" w:rsidP="00DC6ACA">
      <w:pPr>
        <w:rPr>
          <w:rStyle w:val="a3"/>
          <w:sz w:val="24"/>
          <w:szCs w:val="24"/>
        </w:rPr>
      </w:pPr>
      <w:r w:rsidRPr="00D27DDC">
        <w:rPr>
          <w:rStyle w:val="a3"/>
          <w:sz w:val="24"/>
          <w:szCs w:val="24"/>
        </w:rPr>
        <w:t xml:space="preserve">              предлаганото редуциране на броя на „обособените територии” не отчита реалностите в България и накърнява правото на собственост на общините</w:t>
      </w:r>
    </w:p>
    <w:p w14:paraId="775FDC70" w14:textId="77777777" w:rsidR="00DC6ACA" w:rsidRPr="00D27DDC" w:rsidRDefault="00DC6ACA" w:rsidP="00DC6ACA">
      <w:pPr>
        <w:rPr>
          <w:b/>
          <w:sz w:val="24"/>
          <w:szCs w:val="24"/>
        </w:rPr>
      </w:pPr>
      <w:r w:rsidRPr="00D27DDC">
        <w:rPr>
          <w:rStyle w:val="a3"/>
          <w:sz w:val="24"/>
          <w:szCs w:val="24"/>
        </w:rPr>
        <w:t xml:space="preserve">              </w:t>
      </w:r>
      <w:r w:rsidRPr="00D27DDC">
        <w:rPr>
          <w:b/>
          <w:sz w:val="24"/>
          <w:szCs w:val="24"/>
        </w:rPr>
        <w:t xml:space="preserve">в страната има общински ВиК дружества, които независимо от трудностите съумяват да осигурят условия за устойчиво развитие на сектора, включващ опазване </w:t>
      </w:r>
      <w:r w:rsidRPr="00D27DDC">
        <w:rPr>
          <w:b/>
          <w:sz w:val="24"/>
          <w:szCs w:val="24"/>
        </w:rPr>
        <w:lastRenderedPageBreak/>
        <w:t>на населението, съхраняване на водата като природен ресурс и опазване на околната среда. Това са дружества, които са доказали с годините своята ефективност и предлагат на потребителите качествени услуги на социално приемлива цена. Тези общини независимо, че години наред са лишени от европейско финансиране, ежегодно влагат средства за поддръжка и развитие на мрежите, което подобрява услугата и намалява загубите на вода. В страната няма общинско ВиК дружество, което да е въвело режим на водоснабдяването. Ето защо вливането в един неефективен ВиК оператор с лошо финансово състояние, предоставящ недобри услуги само ще намали качеството на живот в консолидиралите се общини.</w:t>
      </w:r>
    </w:p>
    <w:p w14:paraId="3398B51E" w14:textId="498F30CB" w:rsidR="00DC6ACA" w:rsidRDefault="00DC6ACA" w:rsidP="00DC6A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DDC">
        <w:rPr>
          <w:b/>
          <w:sz w:val="24"/>
          <w:szCs w:val="24"/>
        </w:rPr>
        <w:t xml:space="preserve">            </w:t>
      </w:r>
      <w:r w:rsidRPr="00D27DDC">
        <w:rPr>
          <w:sz w:val="24"/>
          <w:szCs w:val="24"/>
        </w:rPr>
        <w:t>В последното твърдение уважаеми колеги,</w:t>
      </w:r>
      <w:r w:rsidR="006D7091">
        <w:rPr>
          <w:sz w:val="24"/>
          <w:szCs w:val="24"/>
        </w:rPr>
        <w:t xml:space="preserve"> </w:t>
      </w:r>
      <w:r w:rsidRPr="00D27DDC">
        <w:rPr>
          <w:sz w:val="24"/>
          <w:szCs w:val="24"/>
        </w:rPr>
        <w:t xml:space="preserve">всеки един от нас несъмнено е припознал и </w:t>
      </w: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>„ВиК” – Димитровград.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23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Имаше интересен коментар за 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практиката в други европейски страни –</w:t>
      </w:r>
      <w:r w:rsidR="001F23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Париж, Берлин и Виена ВиК дружествата са</w:t>
      </w:r>
      <w:r w:rsidR="001E5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дори</w:t>
      </w:r>
      <w:r w:rsidR="00675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100 % общинска собственост.</w:t>
      </w:r>
    </w:p>
    <w:p w14:paraId="2F2BDE0A" w14:textId="552016D1" w:rsidR="008B333B" w:rsidRDefault="008B333B" w:rsidP="00DC6ACA">
      <w:pPr>
        <w:rPr>
          <w:sz w:val="24"/>
          <w:szCs w:val="24"/>
        </w:rPr>
      </w:pPr>
      <w:r w:rsidRPr="008B33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През м. юли 2021 г.   </w:t>
      </w:r>
      <w:r w:rsidRPr="008B333B">
        <w:rPr>
          <w:sz w:val="24"/>
          <w:szCs w:val="24"/>
        </w:rPr>
        <w:t>писмо със своя позиция, в което определя работата на ВиК – Хасково като безхаберна, изпрати до медиите областният управител Минко Ангелов.</w:t>
      </w:r>
    </w:p>
    <w:p w14:paraId="1B352AD7" w14:textId="01E71A59" w:rsidR="008B333B" w:rsidRDefault="008B333B" w:rsidP="008B333B">
      <w:pPr>
        <w:pStyle w:val="a5"/>
      </w:pPr>
      <w:r>
        <w:t xml:space="preserve">        Цитат от писмото:</w:t>
      </w:r>
      <w:r w:rsidRPr="008B333B">
        <w:t xml:space="preserve"> </w:t>
      </w:r>
      <w:r>
        <w:t>„За мен дружеството се управлява слабо години наред“, казва областният управител. Той посочва, че само за 2019 година загубата е почти 1 400 000 лева. В същата година дружеството сключва договор за банков заем на стойност 3 000 000 лв. и завършва годината със общи задължения от заеми 4 243 000 лв., както и задължения към доставчици за малко над 1 500 000 лв.</w:t>
      </w:r>
    </w:p>
    <w:p w14:paraId="4B1834EE" w14:textId="53F8B584" w:rsidR="008B333B" w:rsidRDefault="008B333B" w:rsidP="008B333B">
      <w:pPr>
        <w:pStyle w:val="a5"/>
      </w:pPr>
      <w:r>
        <w:t xml:space="preserve">В края на 2020 година тези задължения към доставчици нарастват до 1 900 000 лв., като само тези за ток са 1 200 000 лева. Към същия период задълженията към МОСВ (Басейнова дирекция) за такса </w:t>
      </w:r>
      <w:proofErr w:type="spellStart"/>
      <w:r>
        <w:t>водопозлване</w:t>
      </w:r>
      <w:proofErr w:type="spellEnd"/>
      <w:r>
        <w:t xml:space="preserve"> и заустване са малко над 900 000 лева, а вземанията от клиенти надхвърлят 2 000 000 лева, се казва още в писмото на Минко Ангелов.</w:t>
      </w:r>
    </w:p>
    <w:p w14:paraId="07586FFC" w14:textId="14F87E79" w:rsidR="000C0120" w:rsidRPr="008B333B" w:rsidRDefault="000C0120" w:rsidP="008B333B">
      <w:pPr>
        <w:pStyle w:val="a5"/>
      </w:pPr>
      <w:r>
        <w:t xml:space="preserve">          А сега каква е ситуацията? Подобрява се  или влошава? Какво да очакваме?</w:t>
      </w:r>
    </w:p>
    <w:p w14:paraId="04690044" w14:textId="532912EE" w:rsidR="00DC6ACA" w:rsidRPr="00D27DDC" w:rsidRDefault="00DC6ACA" w:rsidP="00DC6A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Защо си позволих и да посоча  горните цитати?</w:t>
      </w:r>
    </w:p>
    <w:p w14:paraId="4B3BE54D" w14:textId="7690F59E" w:rsidR="00DC6ACA" w:rsidRDefault="00DC6ACA" w:rsidP="00DC6A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Ситуацията след положеното начало на края на „ВиК” – Димитровград през 2016 г., с умишлено манипулативни и лъжливи твърдения , продължено с откази след тази година на КЕВР да актуализира исканите ценови предложения , довели до изпадането му в неплатежоспособност е възможно да бъде променена , ако се докаже ,че де</w:t>
      </w:r>
      <w:r w:rsidR="001C4845"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юре </w:t>
      </w:r>
      <w:proofErr w:type="spellStart"/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непрехвърлената</w:t>
      </w:r>
      <w:proofErr w:type="spellEnd"/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ОБОСОБЕНА ТЕРИТОРИЯ може да е разковничето не само за търсене на </w:t>
      </w:r>
      <w:r w:rsidRPr="00D27D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пропуснати ползи и нанесени вреди</w:t>
      </w: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4845"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нашата Община</w:t>
      </w: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и като хипотеза за </w:t>
      </w:r>
      <w:r w:rsidRPr="00D27D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възвръщане на статуквото на „ВиК” – Димитровград.</w:t>
      </w: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Още повече,</w:t>
      </w:r>
      <w:r w:rsidR="006D7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бленуваните „безвъзмездни“ финансирания просто не са такива.</w:t>
      </w:r>
      <w:r w:rsidR="006D7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Услужливо не е коментирано, че те влизат във формулата за определяне на нивата на цените ,заедно с лихвите за следващи периоди.</w:t>
      </w:r>
      <w:r w:rsidR="006D7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при необходимост от около 700 000 000 лева</w:t>
      </w:r>
      <w:r w:rsidR="006D7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сектора инвестиции</w:t>
      </w: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обл. Хасково </w:t>
      </w:r>
      <w:r w:rsidR="006D709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можем да</w:t>
      </w: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представим следващите нови цени.</w:t>
      </w:r>
    </w:p>
    <w:p w14:paraId="322BAEAE" w14:textId="091343F5" w:rsidR="00675EB4" w:rsidRPr="00D27DDC" w:rsidRDefault="00675EB4" w:rsidP="00DC6A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Убеден съм, че изразявам общата тревога на всички ни относно ситуацията във ВиК сектора и бъдещите очаквани проблеми </w:t>
      </w:r>
      <w:r w:rsidR="005424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52B7877" w14:textId="77777777" w:rsidR="00867834" w:rsidRDefault="00DC6ACA" w:rsidP="00DC6ACA">
      <w:pPr>
        <w:rPr>
          <w:sz w:val="24"/>
          <w:szCs w:val="24"/>
          <w:shd w:val="clear" w:color="auto" w:fill="FEFEFE"/>
        </w:rPr>
      </w:pP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</w:t>
      </w:r>
      <w:r w:rsidRPr="00D27DDC">
        <w:rPr>
          <w:sz w:val="24"/>
          <w:szCs w:val="24"/>
        </w:rPr>
        <w:t xml:space="preserve">             На основание ЗМСМА  чл.21, ал.1 т. 24 /</w:t>
      </w:r>
      <w:r w:rsidR="00867834" w:rsidRPr="00867834">
        <w:rPr>
          <w:sz w:val="24"/>
          <w:szCs w:val="24"/>
          <w:highlight w:val="white"/>
          <w:shd w:val="clear" w:color="auto" w:fill="FEFEFE"/>
        </w:rPr>
        <w:t xml:space="preserve"> </w:t>
      </w:r>
      <w:r w:rsidR="00867834">
        <w:rPr>
          <w:sz w:val="24"/>
          <w:szCs w:val="24"/>
          <w:highlight w:val="white"/>
          <w:shd w:val="clear" w:color="auto" w:fill="FEFEFE"/>
        </w:rPr>
        <w:t>Общинският съвет</w:t>
      </w:r>
      <w:r w:rsidRPr="00D27DDC">
        <w:rPr>
          <w:sz w:val="24"/>
          <w:szCs w:val="24"/>
          <w:highlight w:val="white"/>
          <w:shd w:val="clear" w:color="auto" w:fill="FEFEFE"/>
        </w:rPr>
        <w:t xml:space="preserve"> упражнява текущ и последващ контрол върху изпълнението на приетите от него актове</w:t>
      </w:r>
      <w:r w:rsidRPr="00D27DDC">
        <w:rPr>
          <w:sz w:val="24"/>
          <w:szCs w:val="24"/>
          <w:shd w:val="clear" w:color="auto" w:fill="FEFEFE"/>
        </w:rPr>
        <w:t>/ ,предлагам следните</w:t>
      </w:r>
      <w:r w:rsidR="007A4380">
        <w:rPr>
          <w:sz w:val="24"/>
          <w:szCs w:val="24"/>
          <w:shd w:val="clear" w:color="auto" w:fill="FEFEFE"/>
        </w:rPr>
        <w:t xml:space="preserve">     </w:t>
      </w:r>
      <w:r w:rsidRPr="00D27DDC">
        <w:rPr>
          <w:sz w:val="24"/>
          <w:szCs w:val="24"/>
          <w:shd w:val="clear" w:color="auto" w:fill="FEFEFE"/>
        </w:rPr>
        <w:t xml:space="preserve">  </w:t>
      </w:r>
      <w:r w:rsidR="007A4380">
        <w:rPr>
          <w:sz w:val="24"/>
          <w:szCs w:val="24"/>
          <w:shd w:val="clear" w:color="auto" w:fill="FEFEFE"/>
        </w:rPr>
        <w:t xml:space="preserve">              </w:t>
      </w:r>
    </w:p>
    <w:p w14:paraId="39C2DF5A" w14:textId="2F550FF4" w:rsidR="00DC6ACA" w:rsidRPr="00D27DDC" w:rsidRDefault="00867834" w:rsidP="00DC6ACA">
      <w:pPr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        </w:t>
      </w:r>
      <w:r w:rsidR="007A4380">
        <w:rPr>
          <w:sz w:val="24"/>
          <w:szCs w:val="24"/>
          <w:shd w:val="clear" w:color="auto" w:fill="FEFEFE"/>
        </w:rPr>
        <w:t xml:space="preserve">  </w:t>
      </w:r>
      <w:r w:rsidR="00DC6ACA" w:rsidRPr="00D27DDC">
        <w:rPr>
          <w:sz w:val="24"/>
          <w:szCs w:val="24"/>
          <w:shd w:val="clear" w:color="auto" w:fill="FEFEFE"/>
        </w:rPr>
        <w:t>Решения:</w:t>
      </w:r>
    </w:p>
    <w:p w14:paraId="03FF538B" w14:textId="3A4C8FA1" w:rsidR="00DC6ACA" w:rsidRPr="00D27DDC" w:rsidRDefault="00AB2151" w:rsidP="00DC6ACA">
      <w:pPr>
        <w:pStyle w:val="a4"/>
        <w:numPr>
          <w:ilvl w:val="0"/>
          <w:numId w:val="1"/>
        </w:numPr>
        <w:rPr>
          <w:sz w:val="24"/>
          <w:szCs w:val="24"/>
        </w:rPr>
      </w:pPr>
      <w:r w:rsidRPr="00D27DDC">
        <w:rPr>
          <w:sz w:val="24"/>
          <w:szCs w:val="24"/>
        </w:rPr>
        <w:t xml:space="preserve">Възлага на Кмета на Община Димитровград всички дейности за извършване на проверка относно това, законосъобразни и целесъобразни ли са били отказите на </w:t>
      </w:r>
      <w:r w:rsidR="00DC6ACA" w:rsidRPr="00D27DDC">
        <w:rPr>
          <w:sz w:val="24"/>
          <w:szCs w:val="24"/>
        </w:rPr>
        <w:t xml:space="preserve">КЕВР </w:t>
      </w:r>
      <w:r w:rsidRPr="00D27DDC">
        <w:rPr>
          <w:sz w:val="24"/>
          <w:szCs w:val="24"/>
        </w:rPr>
        <w:t>след</w:t>
      </w:r>
      <w:r w:rsidR="00DC6ACA" w:rsidRPr="00D27DDC">
        <w:rPr>
          <w:sz w:val="24"/>
          <w:szCs w:val="24"/>
        </w:rPr>
        <w:t xml:space="preserve"> 2016 </w:t>
      </w:r>
      <w:r w:rsidR="00FC7C7A">
        <w:rPr>
          <w:sz w:val="24"/>
          <w:szCs w:val="24"/>
        </w:rPr>
        <w:t>г</w:t>
      </w:r>
      <w:r w:rsidR="00DC6ACA" w:rsidRPr="00D27DDC">
        <w:rPr>
          <w:sz w:val="24"/>
          <w:szCs w:val="24"/>
        </w:rPr>
        <w:t xml:space="preserve">. </w:t>
      </w:r>
      <w:r w:rsidRPr="00D27DDC">
        <w:rPr>
          <w:sz w:val="24"/>
          <w:szCs w:val="24"/>
        </w:rPr>
        <w:t>за отхвърляне на Бизнес плановете на „ВиК“ ООД Димитровград</w:t>
      </w:r>
      <w:r w:rsidR="00DC6ACA" w:rsidRPr="00D27DDC">
        <w:rPr>
          <w:sz w:val="24"/>
          <w:szCs w:val="24"/>
        </w:rPr>
        <w:t xml:space="preserve"> </w:t>
      </w:r>
      <w:r w:rsidRPr="00D27DDC">
        <w:rPr>
          <w:sz w:val="24"/>
          <w:szCs w:val="24"/>
        </w:rPr>
        <w:t xml:space="preserve"> с мотива, че същото няма обособена територия.</w:t>
      </w:r>
    </w:p>
    <w:p w14:paraId="7534B8C9" w14:textId="33132693" w:rsidR="00DC6ACA" w:rsidRPr="00D27DDC" w:rsidRDefault="00AB2151" w:rsidP="00DC6ACA">
      <w:pPr>
        <w:pStyle w:val="a4"/>
        <w:numPr>
          <w:ilvl w:val="0"/>
          <w:numId w:val="1"/>
        </w:numPr>
        <w:rPr>
          <w:sz w:val="24"/>
          <w:szCs w:val="24"/>
        </w:rPr>
      </w:pPr>
      <w:r w:rsidRPr="00D27DDC">
        <w:rPr>
          <w:sz w:val="24"/>
          <w:szCs w:val="24"/>
        </w:rPr>
        <w:t>Резултатите от проверката да се докладват пред Общинския съвет</w:t>
      </w:r>
      <w:r w:rsidR="00FC7C7A">
        <w:rPr>
          <w:sz w:val="24"/>
          <w:szCs w:val="24"/>
        </w:rPr>
        <w:t xml:space="preserve"> за вземане на съответни решения</w:t>
      </w:r>
      <w:r w:rsidR="00DC6ACA" w:rsidRPr="00D27DDC">
        <w:rPr>
          <w:sz w:val="24"/>
          <w:szCs w:val="24"/>
        </w:rPr>
        <w:t>.</w:t>
      </w:r>
    </w:p>
    <w:p w14:paraId="02A1E731" w14:textId="3D689B0B" w:rsidR="00DC6ACA" w:rsidRPr="00D27DDC" w:rsidRDefault="00AB2151" w:rsidP="00DC6ACA">
      <w:pPr>
        <w:pStyle w:val="a4"/>
        <w:numPr>
          <w:ilvl w:val="0"/>
          <w:numId w:val="1"/>
        </w:numPr>
        <w:rPr>
          <w:sz w:val="24"/>
          <w:szCs w:val="24"/>
        </w:rPr>
      </w:pPr>
      <w:r w:rsidRPr="00D27DDC">
        <w:rPr>
          <w:sz w:val="24"/>
          <w:szCs w:val="24"/>
        </w:rPr>
        <w:t>Възлага на Кмета на Община Димитровград</w:t>
      </w:r>
      <w:r w:rsidR="00FC7C7A">
        <w:rPr>
          <w:sz w:val="24"/>
          <w:szCs w:val="24"/>
        </w:rPr>
        <w:t xml:space="preserve"> да</w:t>
      </w:r>
      <w:r w:rsidRPr="00D27DDC">
        <w:rPr>
          <w:sz w:val="24"/>
          <w:szCs w:val="24"/>
        </w:rPr>
        <w:t xml:space="preserve"> отстоява позициите</w:t>
      </w:r>
      <w:r w:rsidR="00DC6ACA" w:rsidRPr="00D27DDC">
        <w:rPr>
          <w:sz w:val="24"/>
          <w:szCs w:val="24"/>
        </w:rPr>
        <w:t xml:space="preserve"> , </w:t>
      </w:r>
      <w:r w:rsidRPr="00D27DDC">
        <w:rPr>
          <w:sz w:val="24"/>
          <w:szCs w:val="24"/>
        </w:rPr>
        <w:t>изразени от НСОРБ</w:t>
      </w:r>
      <w:r w:rsidR="00DC6ACA" w:rsidRPr="00D27DDC">
        <w:rPr>
          <w:sz w:val="24"/>
          <w:szCs w:val="24"/>
        </w:rPr>
        <w:t xml:space="preserve"> от 14.12.2022 , </w:t>
      </w:r>
      <w:r w:rsidR="00D27DDC">
        <w:rPr>
          <w:sz w:val="24"/>
          <w:szCs w:val="24"/>
        </w:rPr>
        <w:t xml:space="preserve">и </w:t>
      </w:r>
      <w:r w:rsidR="00DC6ACA" w:rsidRPr="00D27DDC">
        <w:rPr>
          <w:sz w:val="24"/>
          <w:szCs w:val="24"/>
        </w:rPr>
        <w:t xml:space="preserve">като в новия закон се предвиди възможност за  </w:t>
      </w:r>
      <w:r w:rsidR="00DC6ACA" w:rsidRPr="00D27DDC">
        <w:rPr>
          <w:b/>
          <w:sz w:val="24"/>
          <w:szCs w:val="24"/>
        </w:rPr>
        <w:t>императивно</w:t>
      </w:r>
      <w:r w:rsidR="00DC6ACA" w:rsidRPr="00D27DDC">
        <w:rPr>
          <w:sz w:val="24"/>
          <w:szCs w:val="24"/>
        </w:rPr>
        <w:t xml:space="preserve"> напускане от създадените Асоциации по ВиК при доказана системна финансова, техническа , мениджърска невъзможност да бъдат управлявани адекватно  и влошаване на качеството на услугите в сектора по решение на съответния </w:t>
      </w:r>
      <w:proofErr w:type="spellStart"/>
      <w:r w:rsidR="00DC6ACA" w:rsidRPr="00D27DDC">
        <w:rPr>
          <w:sz w:val="24"/>
          <w:szCs w:val="24"/>
        </w:rPr>
        <w:t>Об.С</w:t>
      </w:r>
      <w:proofErr w:type="spellEnd"/>
      <w:r w:rsidR="00DC6ACA" w:rsidRPr="00D27DDC">
        <w:rPr>
          <w:sz w:val="24"/>
          <w:szCs w:val="24"/>
        </w:rPr>
        <w:t>.</w:t>
      </w:r>
    </w:p>
    <w:p w14:paraId="5AE28D0B" w14:textId="77777777" w:rsidR="004B5419" w:rsidRDefault="004B5419" w:rsidP="00DC6A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BA0093C" w14:textId="77777777" w:rsidR="004B5419" w:rsidRDefault="004B5419" w:rsidP="00DC6A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CB891E" w14:textId="4049D5E8" w:rsidR="007A4380" w:rsidRDefault="00DC6ACA" w:rsidP="00DC6A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уважение,</w:t>
      </w:r>
    </w:p>
    <w:p w14:paraId="08F20D38" w14:textId="35615375" w:rsidR="00DC6ACA" w:rsidRPr="00D27DDC" w:rsidRDefault="00DC6ACA" w:rsidP="00DC6A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DDC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Янев-общински съветник</w:t>
      </w:r>
    </w:p>
    <w:p w14:paraId="037CAC03" w14:textId="73AF2216" w:rsidR="00B52569" w:rsidRPr="00D27DDC" w:rsidRDefault="00B52569">
      <w:pPr>
        <w:rPr>
          <w:sz w:val="24"/>
          <w:szCs w:val="24"/>
        </w:rPr>
      </w:pPr>
    </w:p>
    <w:sectPr w:rsidR="00B52569" w:rsidRPr="00D2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B4C56"/>
    <w:multiLevelType w:val="hybridMultilevel"/>
    <w:tmpl w:val="855A5A3C"/>
    <w:lvl w:ilvl="0" w:tplc="4DAA00F8">
      <w:start w:val="1"/>
      <w:numFmt w:val="decimal"/>
      <w:lvlText w:val="%1."/>
      <w:lvlJc w:val="left"/>
      <w:pPr>
        <w:ind w:left="85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80886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7BC"/>
    <w:rsid w:val="00064B26"/>
    <w:rsid w:val="000967F7"/>
    <w:rsid w:val="000A6914"/>
    <w:rsid w:val="000C0120"/>
    <w:rsid w:val="00134BC8"/>
    <w:rsid w:val="00180797"/>
    <w:rsid w:val="001933FD"/>
    <w:rsid w:val="001A5A15"/>
    <w:rsid w:val="001C4845"/>
    <w:rsid w:val="001E5429"/>
    <w:rsid w:val="001F232B"/>
    <w:rsid w:val="00287626"/>
    <w:rsid w:val="003D41DE"/>
    <w:rsid w:val="003E7F44"/>
    <w:rsid w:val="00425E63"/>
    <w:rsid w:val="004A78E7"/>
    <w:rsid w:val="004B5419"/>
    <w:rsid w:val="005351E0"/>
    <w:rsid w:val="00542491"/>
    <w:rsid w:val="005A1658"/>
    <w:rsid w:val="00675EB4"/>
    <w:rsid w:val="00677444"/>
    <w:rsid w:val="006D7091"/>
    <w:rsid w:val="007A4380"/>
    <w:rsid w:val="007C2621"/>
    <w:rsid w:val="00867834"/>
    <w:rsid w:val="008B333B"/>
    <w:rsid w:val="00923913"/>
    <w:rsid w:val="009A434A"/>
    <w:rsid w:val="009B7C9F"/>
    <w:rsid w:val="00A02464"/>
    <w:rsid w:val="00AB2151"/>
    <w:rsid w:val="00AB67BC"/>
    <w:rsid w:val="00AC786D"/>
    <w:rsid w:val="00B13CDD"/>
    <w:rsid w:val="00B52569"/>
    <w:rsid w:val="00B82C45"/>
    <w:rsid w:val="00C16C60"/>
    <w:rsid w:val="00C57323"/>
    <w:rsid w:val="00D27DDC"/>
    <w:rsid w:val="00DC6ACA"/>
    <w:rsid w:val="00F24B66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9426"/>
  <w15:docId w15:val="{25867B35-5754-4D32-AC2A-C8F7297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ACA"/>
    <w:rPr>
      <w:b/>
      <w:bCs/>
    </w:rPr>
  </w:style>
  <w:style w:type="paragraph" w:styleId="a4">
    <w:name w:val="List Paragraph"/>
    <w:basedOn w:val="a"/>
    <w:uiPriority w:val="34"/>
    <w:qFormat/>
    <w:rsid w:val="00DC6A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17</cp:revision>
  <dcterms:created xsi:type="dcterms:W3CDTF">2023-02-07T15:39:00Z</dcterms:created>
  <dcterms:modified xsi:type="dcterms:W3CDTF">2023-02-09T07:14:00Z</dcterms:modified>
</cp:coreProperties>
</file>