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1F49DA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1F49DA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1F49DA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1F49DA" w:rsidRDefault="00AB4097" w:rsidP="00AB4097">
      <w:pPr>
        <w:rPr>
          <w:b/>
          <w:sz w:val="24"/>
          <w:szCs w:val="24"/>
          <w:lang w:val="bg-BG"/>
        </w:rPr>
      </w:pPr>
    </w:p>
    <w:p w:rsidR="00AB4097" w:rsidRPr="001F49DA" w:rsidRDefault="00AB4097" w:rsidP="00AB4097">
      <w:pPr>
        <w:rPr>
          <w:b/>
          <w:sz w:val="24"/>
          <w:szCs w:val="24"/>
          <w:lang w:val="bg-BG"/>
        </w:rPr>
      </w:pPr>
    </w:p>
    <w:p w:rsidR="00AB4097" w:rsidRPr="001F49DA" w:rsidRDefault="00AB4097" w:rsidP="00AB4097">
      <w:pPr>
        <w:jc w:val="center"/>
        <w:rPr>
          <w:b/>
          <w:sz w:val="24"/>
          <w:szCs w:val="24"/>
          <w:lang w:val="bg-BG"/>
        </w:rPr>
      </w:pPr>
      <w:r w:rsidRPr="001F49DA">
        <w:rPr>
          <w:b/>
          <w:sz w:val="24"/>
          <w:szCs w:val="24"/>
          <w:lang w:val="bg-BG"/>
        </w:rPr>
        <w:t>Р  Е  Ш  Е  Н  И  Е</w:t>
      </w:r>
    </w:p>
    <w:p w:rsidR="00AB4097" w:rsidRPr="001F49DA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1F49DA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1F49DA">
        <w:rPr>
          <w:b/>
          <w:color w:val="000000"/>
          <w:sz w:val="24"/>
          <w:szCs w:val="24"/>
          <w:lang w:val="bg-BG"/>
        </w:rPr>
        <w:t>№ 8</w:t>
      </w:r>
      <w:r w:rsidR="001F49DA" w:rsidRPr="001F49DA">
        <w:rPr>
          <w:b/>
          <w:color w:val="000000"/>
          <w:sz w:val="24"/>
          <w:szCs w:val="24"/>
          <w:lang w:val="bg-BG"/>
        </w:rPr>
        <w:t>93</w:t>
      </w:r>
    </w:p>
    <w:p w:rsidR="00AB4097" w:rsidRPr="001F49DA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1F49DA" w:rsidRDefault="00D628BF" w:rsidP="00AB4097">
      <w:pPr>
        <w:jc w:val="center"/>
        <w:rPr>
          <w:b/>
          <w:sz w:val="24"/>
          <w:szCs w:val="24"/>
          <w:lang w:val="bg-BG"/>
        </w:rPr>
      </w:pPr>
      <w:r w:rsidRPr="001F49DA">
        <w:rPr>
          <w:b/>
          <w:sz w:val="24"/>
          <w:szCs w:val="24"/>
          <w:lang w:val="bg-BG"/>
        </w:rPr>
        <w:t xml:space="preserve">От </w:t>
      </w:r>
      <w:r w:rsidR="00AE27F5" w:rsidRPr="001F49DA">
        <w:rPr>
          <w:b/>
          <w:sz w:val="24"/>
          <w:szCs w:val="24"/>
          <w:lang w:val="bg-BG"/>
        </w:rPr>
        <w:t>24</w:t>
      </w:r>
      <w:r w:rsidRPr="001F49DA">
        <w:rPr>
          <w:b/>
          <w:sz w:val="24"/>
          <w:szCs w:val="24"/>
          <w:lang w:val="bg-BG"/>
        </w:rPr>
        <w:t>.</w:t>
      </w:r>
      <w:r w:rsidR="00AE27F5" w:rsidRPr="001F49DA">
        <w:rPr>
          <w:b/>
          <w:sz w:val="24"/>
          <w:szCs w:val="24"/>
          <w:lang w:val="bg-BG"/>
        </w:rPr>
        <w:t>11</w:t>
      </w:r>
      <w:r w:rsidR="0046444F" w:rsidRPr="001F49DA">
        <w:rPr>
          <w:b/>
          <w:sz w:val="24"/>
          <w:szCs w:val="24"/>
          <w:lang w:val="bg-BG"/>
        </w:rPr>
        <w:t>.2022</w:t>
      </w:r>
      <w:r w:rsidR="00AB4097" w:rsidRPr="001F49DA">
        <w:rPr>
          <w:b/>
          <w:sz w:val="24"/>
          <w:szCs w:val="24"/>
          <w:lang w:val="bg-BG"/>
        </w:rPr>
        <w:t xml:space="preserve"> г.</w:t>
      </w:r>
    </w:p>
    <w:p w:rsidR="00D628BF" w:rsidRPr="001F49DA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1F49DA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1F49DA">
        <w:rPr>
          <w:color w:val="000000" w:themeColor="text1"/>
          <w:sz w:val="24"/>
          <w:szCs w:val="24"/>
          <w:lang w:val="bg-BG"/>
        </w:rPr>
        <w:t>На основание</w:t>
      </w:r>
      <w:r w:rsidRPr="001F49DA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1F49DA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1F49DA">
        <w:rPr>
          <w:sz w:val="24"/>
          <w:szCs w:val="24"/>
          <w:lang w:val="bg-BG"/>
        </w:rPr>
        <w:t>т.</w:t>
      </w:r>
      <w:r w:rsidR="001F49DA" w:rsidRPr="001F49DA">
        <w:rPr>
          <w:sz w:val="24"/>
          <w:szCs w:val="24"/>
          <w:lang w:val="bg-BG"/>
        </w:rPr>
        <w:t>23</w:t>
      </w:r>
      <w:r w:rsidRPr="001F49DA">
        <w:rPr>
          <w:sz w:val="24"/>
          <w:szCs w:val="24"/>
          <w:lang w:val="bg-BG"/>
        </w:rPr>
        <w:t xml:space="preserve"> </w:t>
      </w:r>
      <w:r w:rsidR="001F49DA">
        <w:rPr>
          <w:sz w:val="24"/>
          <w:szCs w:val="24"/>
          <w:lang w:val="bg-BG"/>
        </w:rPr>
        <w:t xml:space="preserve">и ал.2 </w:t>
      </w:r>
      <w:r w:rsidR="00994974" w:rsidRPr="001F49DA">
        <w:rPr>
          <w:color w:val="000000" w:themeColor="text1"/>
          <w:sz w:val="24"/>
          <w:szCs w:val="24"/>
          <w:lang w:val="bg-BG"/>
        </w:rPr>
        <w:t>от ЗМСМА</w:t>
      </w:r>
      <w:r w:rsidR="00D628BF" w:rsidRPr="001F49DA">
        <w:rPr>
          <w:color w:val="000000" w:themeColor="text1"/>
          <w:sz w:val="24"/>
          <w:szCs w:val="24"/>
          <w:lang w:val="bg-BG"/>
        </w:rPr>
        <w:t>,</w:t>
      </w:r>
    </w:p>
    <w:p w:rsidR="00994974" w:rsidRDefault="001F49DA" w:rsidP="00D628BF">
      <w:pPr>
        <w:jc w:val="center"/>
        <w:outlineLvl w:val="0"/>
        <w:rPr>
          <w:sz w:val="24"/>
          <w:szCs w:val="24"/>
          <w:lang w:val="bg-BG"/>
        </w:rPr>
      </w:pPr>
      <w:r w:rsidRPr="001F49DA">
        <w:rPr>
          <w:sz w:val="24"/>
          <w:szCs w:val="24"/>
          <w:lang w:val="bg-BG"/>
        </w:rPr>
        <w:t>чл. 25 от Закона за социалните услуги, във връзка с Решение 2012/21/ЕС на Европейската комисия от 20.12.2011 година,</w:t>
      </w:r>
    </w:p>
    <w:p w:rsidR="001F49DA" w:rsidRPr="001F49DA" w:rsidRDefault="001F49DA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1F49DA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1F49DA">
        <w:rPr>
          <w:b/>
          <w:sz w:val="24"/>
          <w:szCs w:val="24"/>
          <w:lang w:val="bg-BG"/>
        </w:rPr>
        <w:t xml:space="preserve">        </w:t>
      </w:r>
      <w:r w:rsidR="00AB4097" w:rsidRPr="001F49DA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1F49DA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1F49DA" w:rsidRDefault="00AB4097" w:rsidP="00AB4097">
      <w:pPr>
        <w:jc w:val="center"/>
        <w:rPr>
          <w:b/>
          <w:sz w:val="24"/>
          <w:szCs w:val="24"/>
          <w:lang w:val="bg-BG"/>
        </w:rPr>
      </w:pPr>
      <w:r w:rsidRPr="001F49DA">
        <w:rPr>
          <w:b/>
          <w:sz w:val="24"/>
          <w:szCs w:val="24"/>
          <w:lang w:val="bg-BG"/>
        </w:rPr>
        <w:t>Р Е Ш И:</w:t>
      </w:r>
    </w:p>
    <w:p w:rsidR="00AB4097" w:rsidRPr="001F49DA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1F49DA">
        <w:rPr>
          <w:sz w:val="24"/>
          <w:szCs w:val="24"/>
          <w:lang w:val="bg-BG"/>
        </w:rPr>
        <w:t xml:space="preserve">                                </w:t>
      </w:r>
    </w:p>
    <w:p w:rsidR="00EB55C6" w:rsidRPr="001F49DA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1F49DA" w:rsidRPr="001F49DA" w:rsidRDefault="001F49DA" w:rsidP="001F49D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1F49DA">
        <w:rPr>
          <w:sz w:val="24"/>
          <w:szCs w:val="24"/>
          <w:lang w:val="bg-BG"/>
        </w:rPr>
        <w:tab/>
        <w:t xml:space="preserve">1. Дава съгласие Община Димитровград да подаде проектно предложение по Програма “Развитие на човешките ресурси” 2021-2027,  Приоритет 2 „Социално включване и равни възможности“, Специфична цел 3 „Подобряване на равния и навременен достъп до качествени и устойчиви услуги на достъпна цена, включително услуги, които стимулират достъпа до жилищно настаняване и ориентирани към индивида грижи, включително здравеопазване; модернизиране на системите за социална закрила, включително насърчаване на достъпа до социална закрила, като се обръща особено внимание на децата и групите в неравностойно положение; подобряване на достъпността, включително за хората с увреждания, ефективността и устойчивостта на системите за здравеопазване и на услугите за полагане на дългосрочни грижи“, процедура чрез директно предоставяне на безвъзмездна финансова помощ BG05SFPR002-2.001 „ГРИЖА В ДОМА“; </w:t>
      </w:r>
    </w:p>
    <w:p w:rsidR="001F49DA" w:rsidRPr="001F49DA" w:rsidRDefault="001F49DA" w:rsidP="001F49DA">
      <w:pPr>
        <w:pStyle w:val="Default"/>
        <w:ind w:firstLine="720"/>
        <w:jc w:val="both"/>
      </w:pPr>
      <w:r w:rsidRPr="001F49DA">
        <w:t>2. Възлага на  Кмета на Община Димитровград да издаде заповед за възлагане на услугата „Грижа в дома” като услуга от общ икономически интерес на второстепенния разпоредител с бюджет „Здравеопазване и социални дейности”, съдържаща всички необходими реквизити съгласно член 4 от Решението на ЕК за УОИИ от 20.12.2011 година,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за периода на изпълнение на дейностите по проекта.</w:t>
      </w:r>
    </w:p>
    <w:p w:rsidR="001F49DA" w:rsidRPr="001F49DA" w:rsidRDefault="001F49DA" w:rsidP="001F49DA">
      <w:pPr>
        <w:ind w:firstLine="720"/>
        <w:jc w:val="both"/>
        <w:rPr>
          <w:sz w:val="24"/>
          <w:szCs w:val="24"/>
          <w:lang w:val="bg-BG"/>
        </w:rPr>
      </w:pPr>
      <w:r w:rsidRPr="001F49DA">
        <w:rPr>
          <w:sz w:val="24"/>
          <w:szCs w:val="24"/>
          <w:lang w:val="bg-BG"/>
        </w:rPr>
        <w:t xml:space="preserve">3. Възлага на Кмета на Община Димитровград разработването и утвърждаването на Методика за предоставяне на услугата от общ икономически интерес Грижа в дома”  в съответствие с изискванията на процедура BG05SFPR002-2.001 „ГРИЖА В ДОМА“. </w:t>
      </w:r>
    </w:p>
    <w:p w:rsidR="001F49DA" w:rsidRPr="001F49DA" w:rsidRDefault="001F49DA" w:rsidP="001F49DA">
      <w:pPr>
        <w:pStyle w:val="Default"/>
        <w:ind w:firstLine="720"/>
        <w:jc w:val="both"/>
      </w:pPr>
      <w:r w:rsidRPr="001F49DA">
        <w:t>4. За предоставянето на здравно-социалните услуги  по процедура BG05SFPR002-2.001 „ГРИЖА В ДОМА“  да не се начисляват и събират такси от потребителите за периода на изпълнение на дейностите по проекта.</w:t>
      </w:r>
    </w:p>
    <w:p w:rsidR="001F49DA" w:rsidRPr="001F49DA" w:rsidRDefault="001F49DA" w:rsidP="001F49DA">
      <w:pPr>
        <w:pStyle w:val="Default"/>
        <w:ind w:firstLine="720"/>
        <w:jc w:val="both"/>
        <w:rPr>
          <w:color w:val="auto"/>
        </w:rPr>
      </w:pPr>
      <w:r w:rsidRPr="001F49DA">
        <w:rPr>
          <w:color w:val="auto"/>
        </w:rPr>
        <w:t xml:space="preserve">5. Възлага на Кмета на Община Димитровград осъществяването на всички дейности, необходими за правилното и законосъобразно изпълнение на решението. </w:t>
      </w:r>
    </w:p>
    <w:p w:rsidR="001F49DA" w:rsidRPr="001F49DA" w:rsidRDefault="001F49DA" w:rsidP="001F49DA">
      <w:pPr>
        <w:pStyle w:val="Default"/>
        <w:jc w:val="both"/>
        <w:rPr>
          <w:color w:val="auto"/>
        </w:rPr>
      </w:pPr>
    </w:p>
    <w:p w:rsidR="001F49DA" w:rsidRDefault="001F49DA" w:rsidP="00CE4B51">
      <w:pPr>
        <w:pStyle w:val="a8"/>
        <w:rPr>
          <w:b/>
          <w:bCs/>
          <w:spacing w:val="14"/>
          <w:szCs w:val="24"/>
          <w:lang w:val="bg-BG"/>
        </w:rPr>
      </w:pPr>
    </w:p>
    <w:p w:rsidR="008B46E0" w:rsidRPr="001F49DA" w:rsidRDefault="00A061B8" w:rsidP="00CE4B51">
      <w:pPr>
        <w:pStyle w:val="a8"/>
        <w:rPr>
          <w:b/>
          <w:szCs w:val="24"/>
          <w:lang w:val="bg-BG"/>
        </w:rPr>
      </w:pPr>
      <w:r w:rsidRPr="001F49DA">
        <w:rPr>
          <w:b/>
          <w:szCs w:val="24"/>
          <w:lang w:val="bg-BG"/>
        </w:rPr>
        <w:t>ГЕРГАНА КРЪСТЕВА</w:t>
      </w:r>
    </w:p>
    <w:p w:rsidR="008B46E0" w:rsidRPr="001F49DA" w:rsidRDefault="00A061B8" w:rsidP="008B46E0">
      <w:pPr>
        <w:jc w:val="both"/>
        <w:rPr>
          <w:i/>
          <w:sz w:val="24"/>
          <w:szCs w:val="24"/>
          <w:lang w:val="bg-BG"/>
        </w:rPr>
      </w:pPr>
      <w:r w:rsidRPr="001F49DA">
        <w:rPr>
          <w:i/>
          <w:sz w:val="24"/>
          <w:szCs w:val="24"/>
          <w:lang w:val="bg-BG"/>
        </w:rPr>
        <w:t>П</w:t>
      </w:r>
      <w:r w:rsidR="008B46E0" w:rsidRPr="001F49DA">
        <w:rPr>
          <w:i/>
          <w:sz w:val="24"/>
          <w:szCs w:val="24"/>
          <w:lang w:val="bg-BG"/>
        </w:rPr>
        <w:t>редседател на</w:t>
      </w:r>
    </w:p>
    <w:p w:rsidR="008B46E0" w:rsidRPr="001F49DA" w:rsidRDefault="008B46E0" w:rsidP="008B46E0">
      <w:pPr>
        <w:jc w:val="both"/>
        <w:rPr>
          <w:sz w:val="24"/>
          <w:szCs w:val="24"/>
          <w:lang w:val="bg-BG"/>
        </w:rPr>
      </w:pPr>
      <w:r w:rsidRPr="001F49DA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1F49DA" w:rsidSect="001F49DA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5A" w:rsidRDefault="00332C5A" w:rsidP="00AB4097">
      <w:r>
        <w:separator/>
      </w:r>
    </w:p>
  </w:endnote>
  <w:endnote w:type="continuationSeparator" w:id="0">
    <w:p w:rsidR="00332C5A" w:rsidRDefault="00332C5A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067037">
        <w:pPr>
          <w:pStyle w:val="a6"/>
          <w:jc w:val="right"/>
        </w:pPr>
        <w:fldSimple w:instr=" PAGE   \* MERGEFORMAT ">
          <w:r w:rsidR="001F49D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5A" w:rsidRDefault="00332C5A" w:rsidP="00AB4097">
      <w:r>
        <w:separator/>
      </w:r>
    </w:p>
  </w:footnote>
  <w:footnote w:type="continuationSeparator" w:id="0">
    <w:p w:rsidR="00332C5A" w:rsidRDefault="00332C5A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67037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1F49DA"/>
    <w:rsid w:val="00253ADC"/>
    <w:rsid w:val="002558A1"/>
    <w:rsid w:val="0028213E"/>
    <w:rsid w:val="002A3C11"/>
    <w:rsid w:val="002C5A01"/>
    <w:rsid w:val="002E231B"/>
    <w:rsid w:val="00331FC7"/>
    <w:rsid w:val="003323ED"/>
    <w:rsid w:val="00332C5A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1F4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page number"/>
    <w:basedOn w:val="a0"/>
    <w:rsid w:val="001F4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2022-11-22T08:40:00Z</dcterms:modified>
</cp:coreProperties>
</file>