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7C" w:rsidRPr="000A29AE" w:rsidRDefault="0018597C" w:rsidP="0018597C">
      <w:pPr>
        <w:keepNext/>
        <w:ind w:right="-23"/>
        <w:jc w:val="center"/>
        <w:outlineLvl w:val="0"/>
        <w:rPr>
          <w:rFonts w:eastAsia="Calibri"/>
          <w:b/>
          <w:u w:val="single"/>
          <w:lang w:eastAsia="en-US"/>
        </w:rPr>
      </w:pPr>
      <w:r w:rsidRPr="000A29AE">
        <w:rPr>
          <w:rFonts w:eastAsia="Calibri"/>
          <w:b/>
          <w:u w:val="single"/>
          <w:lang w:eastAsia="en-US"/>
        </w:rPr>
        <w:t xml:space="preserve">ОБЩИНСКИ СЪВЕТ НА </w:t>
      </w:r>
      <w:smartTag w:uri="urn:schemas-microsoft-com:office:smarttags" w:element="PersonName">
        <w:smartTagPr>
          <w:attr w:name="ProductID" w:val="ОБЩИНА ДИМИТРОВГРАД"/>
        </w:smartTagPr>
        <w:r w:rsidRPr="000A29AE">
          <w:rPr>
            <w:rFonts w:eastAsia="Calibri"/>
            <w:b/>
            <w:u w:val="single"/>
            <w:lang w:eastAsia="en-US"/>
          </w:rPr>
          <w:t>ОБЩИНА ДИМИТРОВГРАД</w:t>
        </w:r>
      </w:smartTag>
    </w:p>
    <w:p w:rsidR="0018597C" w:rsidRPr="000A29AE" w:rsidRDefault="0018597C" w:rsidP="0018597C">
      <w:pPr>
        <w:tabs>
          <w:tab w:val="left" w:pos="-360"/>
        </w:tabs>
        <w:ind w:right="-23"/>
        <w:jc w:val="center"/>
        <w:rPr>
          <w:rFonts w:eastAsia="Calibri"/>
          <w:i/>
          <w:lang w:eastAsia="en-US"/>
        </w:rPr>
      </w:pPr>
      <w:r w:rsidRPr="000A29AE">
        <w:rPr>
          <w:rFonts w:eastAsia="Calibri"/>
          <w:i/>
          <w:lang w:eastAsia="en-US"/>
        </w:rPr>
        <w:t xml:space="preserve"> 6400 гр.Димитровград, бул.”Г.С.Раковски” № 15;  </w:t>
      </w:r>
      <w:proofErr w:type="spellStart"/>
      <w:r w:rsidRPr="000A29AE">
        <w:rPr>
          <w:rFonts w:eastAsia="Calibri"/>
          <w:i/>
          <w:lang w:eastAsia="en-US"/>
        </w:rPr>
        <w:t>www</w:t>
      </w:r>
      <w:proofErr w:type="spellEnd"/>
      <w:r w:rsidRPr="000A29AE">
        <w:rPr>
          <w:rFonts w:eastAsia="Calibri"/>
          <w:i/>
          <w:lang w:eastAsia="en-US"/>
        </w:rPr>
        <w:t>.</w:t>
      </w:r>
      <w:proofErr w:type="spellStart"/>
      <w:r w:rsidRPr="000A29AE">
        <w:rPr>
          <w:rFonts w:eastAsia="Calibri"/>
          <w:i/>
          <w:lang w:eastAsia="en-US"/>
        </w:rPr>
        <w:t>dimitrovgrad</w:t>
      </w:r>
      <w:proofErr w:type="spellEnd"/>
      <w:r w:rsidRPr="000A29AE">
        <w:rPr>
          <w:rFonts w:eastAsia="Calibri"/>
          <w:i/>
          <w:lang w:eastAsia="en-US"/>
        </w:rPr>
        <w:t>.</w:t>
      </w:r>
      <w:proofErr w:type="spellStart"/>
      <w:r w:rsidRPr="000A29AE">
        <w:rPr>
          <w:rFonts w:eastAsia="Calibri"/>
          <w:i/>
          <w:lang w:eastAsia="en-US"/>
        </w:rPr>
        <w:t>bg</w:t>
      </w:r>
      <w:proofErr w:type="spellEnd"/>
    </w:p>
    <w:p w:rsidR="0018597C" w:rsidRPr="000A29AE" w:rsidRDefault="0018597C" w:rsidP="0018597C">
      <w:pPr>
        <w:tabs>
          <w:tab w:val="left" w:pos="-360"/>
        </w:tabs>
        <w:ind w:right="-23"/>
        <w:jc w:val="center"/>
        <w:rPr>
          <w:rFonts w:eastAsia="Calibri"/>
          <w:i/>
          <w:lang w:eastAsia="en-US"/>
        </w:rPr>
      </w:pPr>
      <w:r w:rsidRPr="000A29AE">
        <w:rPr>
          <w:rFonts w:eastAsia="Calibri"/>
          <w:i/>
          <w:lang w:eastAsia="en-US"/>
        </w:rPr>
        <w:t>Председател – Тел.: 0391/68210; 68212; факс: 0391/66764</w:t>
      </w:r>
    </w:p>
    <w:p w:rsidR="0018597C" w:rsidRPr="00685FF0" w:rsidRDefault="0018597C" w:rsidP="0018597C">
      <w:pPr>
        <w:tabs>
          <w:tab w:val="left" w:pos="-360"/>
        </w:tabs>
        <w:ind w:right="-23"/>
        <w:jc w:val="center"/>
        <w:rPr>
          <w:rFonts w:eastAsia="Calibri"/>
          <w:i/>
          <w:lang w:val="en-US" w:eastAsia="en-US"/>
        </w:rPr>
      </w:pPr>
      <w:proofErr w:type="spellStart"/>
      <w:r w:rsidRPr="000A29AE">
        <w:rPr>
          <w:rFonts w:eastAsia="Calibri"/>
          <w:i/>
          <w:lang w:eastAsia="en-US"/>
        </w:rPr>
        <w:t>e-mal</w:t>
      </w:r>
      <w:proofErr w:type="spellEnd"/>
      <w:r w:rsidRPr="000A29AE">
        <w:rPr>
          <w:rFonts w:eastAsia="Calibri"/>
          <w:i/>
          <w:lang w:eastAsia="en-US"/>
        </w:rPr>
        <w:t xml:space="preserve">: </w:t>
      </w:r>
      <w:proofErr w:type="spellStart"/>
      <w:r w:rsidRPr="000A29AE">
        <w:rPr>
          <w:rFonts w:eastAsia="Calibri"/>
          <w:i/>
          <w:lang w:eastAsia="en-US"/>
        </w:rPr>
        <w:t>obs@dimitrovgrad</w:t>
      </w:r>
      <w:proofErr w:type="spellEnd"/>
      <w:r w:rsidRPr="000A29AE">
        <w:rPr>
          <w:rFonts w:eastAsia="Calibri"/>
          <w:i/>
          <w:lang w:eastAsia="en-US"/>
        </w:rPr>
        <w:t>.</w:t>
      </w:r>
      <w:proofErr w:type="spellStart"/>
      <w:r w:rsidRPr="000A29AE">
        <w:rPr>
          <w:rFonts w:eastAsia="Calibri"/>
          <w:i/>
          <w:lang w:eastAsia="en-US"/>
        </w:rPr>
        <w:t>bg</w:t>
      </w:r>
      <w:proofErr w:type="spellEnd"/>
      <w:r w:rsidRPr="000A29AE">
        <w:rPr>
          <w:rFonts w:eastAsia="Calibri"/>
          <w:i/>
          <w:lang w:eastAsia="en-US"/>
        </w:rPr>
        <w:t xml:space="preserve">; </w:t>
      </w:r>
    </w:p>
    <w:p w:rsidR="0018597C" w:rsidRPr="000A29AE" w:rsidRDefault="0018597C" w:rsidP="0018597C">
      <w:pPr>
        <w:rPr>
          <w:rFonts w:eastAsia="Calibri"/>
          <w:lang w:eastAsia="en-US"/>
        </w:rPr>
      </w:pPr>
    </w:p>
    <w:p w:rsidR="0018597C" w:rsidRDefault="0018597C" w:rsidP="0018597C">
      <w:pPr>
        <w:jc w:val="both"/>
      </w:pPr>
    </w:p>
    <w:p w:rsidR="0018597C" w:rsidRPr="00685FF0" w:rsidRDefault="0018597C" w:rsidP="0018597C">
      <w:pPr>
        <w:jc w:val="both"/>
        <w:rPr>
          <w:b/>
          <w:color w:val="000000"/>
        </w:rPr>
      </w:pPr>
    </w:p>
    <w:p w:rsidR="0018597C" w:rsidRPr="00685FF0" w:rsidRDefault="0018597C" w:rsidP="0018597C">
      <w:pPr>
        <w:jc w:val="both"/>
        <w:rPr>
          <w:b/>
          <w:color w:val="000000"/>
        </w:rPr>
      </w:pPr>
      <w:r w:rsidRPr="00685FF0">
        <w:rPr>
          <w:b/>
          <w:color w:val="000000"/>
        </w:rPr>
        <w:t>ДО</w:t>
      </w:r>
    </w:p>
    <w:p w:rsidR="0018597C" w:rsidRPr="00685FF0" w:rsidRDefault="0018597C" w:rsidP="0018597C">
      <w:pPr>
        <w:jc w:val="both"/>
        <w:rPr>
          <w:b/>
          <w:color w:val="000000"/>
        </w:rPr>
      </w:pPr>
      <w:r w:rsidRPr="00685FF0">
        <w:rPr>
          <w:b/>
          <w:color w:val="000000"/>
        </w:rPr>
        <w:t>ОБЩИНСКИ СЪВЕТ</w:t>
      </w:r>
    </w:p>
    <w:p w:rsidR="0018597C" w:rsidRPr="00685FF0" w:rsidRDefault="0018597C" w:rsidP="0018597C">
      <w:pPr>
        <w:jc w:val="both"/>
        <w:rPr>
          <w:b/>
          <w:color w:val="000000"/>
        </w:rPr>
      </w:pPr>
      <w:r w:rsidRPr="00685FF0">
        <w:rPr>
          <w:b/>
          <w:color w:val="000000"/>
        </w:rPr>
        <w:t>ДИМИТРОВГРАД</w:t>
      </w:r>
    </w:p>
    <w:p w:rsidR="0018597C" w:rsidRPr="00685FF0" w:rsidRDefault="0018597C" w:rsidP="0018597C">
      <w:pPr>
        <w:jc w:val="right"/>
        <w:rPr>
          <w:color w:val="000000"/>
        </w:rPr>
      </w:pPr>
    </w:p>
    <w:p w:rsidR="0018597C" w:rsidRPr="00685FF0" w:rsidRDefault="0018597C" w:rsidP="0018597C">
      <w:pPr>
        <w:jc w:val="right"/>
        <w:rPr>
          <w:color w:val="000000"/>
          <w:sz w:val="28"/>
          <w:szCs w:val="28"/>
        </w:rPr>
      </w:pPr>
    </w:p>
    <w:p w:rsidR="0018597C" w:rsidRPr="00685FF0" w:rsidRDefault="0018597C" w:rsidP="0018597C">
      <w:pPr>
        <w:jc w:val="center"/>
        <w:rPr>
          <w:b/>
          <w:color w:val="000000"/>
          <w:sz w:val="28"/>
          <w:szCs w:val="28"/>
        </w:rPr>
      </w:pPr>
    </w:p>
    <w:p w:rsidR="0018597C" w:rsidRPr="00685FF0" w:rsidRDefault="0018597C" w:rsidP="0018597C">
      <w:pPr>
        <w:jc w:val="center"/>
        <w:rPr>
          <w:b/>
          <w:color w:val="000000"/>
          <w:sz w:val="28"/>
          <w:szCs w:val="28"/>
        </w:rPr>
      </w:pPr>
      <w:r w:rsidRPr="00685FF0">
        <w:rPr>
          <w:b/>
          <w:color w:val="000000"/>
          <w:sz w:val="28"/>
          <w:szCs w:val="28"/>
        </w:rPr>
        <w:t>Д О К Л А Д Н А   З А П И С К А</w:t>
      </w:r>
    </w:p>
    <w:p w:rsidR="0018597C" w:rsidRPr="00685FF0" w:rsidRDefault="0018597C" w:rsidP="0018597C">
      <w:pPr>
        <w:jc w:val="center"/>
        <w:rPr>
          <w:b/>
          <w:color w:val="000000"/>
        </w:rPr>
      </w:pPr>
    </w:p>
    <w:p w:rsidR="0018597C" w:rsidRPr="00685FF0" w:rsidRDefault="0018597C" w:rsidP="0018597C">
      <w:pPr>
        <w:jc w:val="center"/>
        <w:rPr>
          <w:b/>
          <w:color w:val="000000"/>
        </w:rPr>
      </w:pPr>
      <w:r w:rsidRPr="00685FF0">
        <w:rPr>
          <w:b/>
          <w:color w:val="000000"/>
        </w:rPr>
        <w:t xml:space="preserve">ОТ </w:t>
      </w:r>
      <w:smartTag w:uri="urn:schemas-microsoft-com:office:smarttags" w:element="PersonName">
        <w:smartTagPr>
          <w:attr w:name="ProductID" w:val="ГЕРГАНА КРЪСТЕВА"/>
        </w:smartTagPr>
        <w:r w:rsidRPr="00685FF0">
          <w:rPr>
            <w:b/>
            <w:color w:val="000000"/>
          </w:rPr>
          <w:t>ГЕРГАНА КРЪСТЕВА</w:t>
        </w:r>
      </w:smartTag>
      <w:r w:rsidRPr="00685FF0">
        <w:rPr>
          <w:b/>
          <w:color w:val="000000"/>
        </w:rPr>
        <w:t xml:space="preserve"> – ПРЕДСЕДАТЕЛ НА ОБЩИНСКИ СЪВЕТ ДИМИТРОВГРАД</w:t>
      </w:r>
    </w:p>
    <w:p w:rsidR="0018597C" w:rsidRPr="00685FF0" w:rsidRDefault="0018597C" w:rsidP="0018597C">
      <w:pPr>
        <w:jc w:val="center"/>
        <w:rPr>
          <w:b/>
          <w:color w:val="FF0000"/>
        </w:rPr>
      </w:pPr>
    </w:p>
    <w:p w:rsidR="0018597C" w:rsidRPr="00685FF0" w:rsidRDefault="0018597C" w:rsidP="0018597C">
      <w:pPr>
        <w:jc w:val="center"/>
        <w:rPr>
          <w:b/>
          <w:color w:val="000000"/>
        </w:rPr>
      </w:pPr>
    </w:p>
    <w:p w:rsidR="0018597C" w:rsidRPr="002E652A" w:rsidRDefault="0018597C" w:rsidP="0018597C">
      <w:pPr>
        <w:jc w:val="both"/>
        <w:rPr>
          <w:b/>
          <w:color w:val="000000"/>
          <w:lang w:val="en-US"/>
        </w:rPr>
      </w:pPr>
      <w:r w:rsidRPr="00685FF0">
        <w:rPr>
          <w:b/>
          <w:color w:val="000000"/>
          <w:u w:val="single"/>
        </w:rPr>
        <w:t>Относно:</w:t>
      </w:r>
      <w:r w:rsidRPr="00685FF0">
        <w:rPr>
          <w:color w:val="000000"/>
        </w:rPr>
        <w:t xml:space="preserve"> </w:t>
      </w:r>
      <w:r w:rsidRPr="002E652A">
        <w:rPr>
          <w:b/>
          <w:color w:val="000000"/>
        </w:rPr>
        <w:t>Определяне на продължителността на работното време на Председателя на  Общински съвет – Димитровград</w:t>
      </w:r>
    </w:p>
    <w:p w:rsidR="0018597C" w:rsidRPr="002E652A" w:rsidRDefault="0018597C" w:rsidP="0018597C">
      <w:pPr>
        <w:jc w:val="both"/>
        <w:rPr>
          <w:b/>
          <w:color w:val="FF0000"/>
          <w:lang w:val="en-US"/>
        </w:rPr>
      </w:pPr>
    </w:p>
    <w:p w:rsidR="0018597C" w:rsidRPr="00685FF0" w:rsidRDefault="0018597C" w:rsidP="0018597C">
      <w:pPr>
        <w:jc w:val="both"/>
        <w:rPr>
          <w:b/>
          <w:color w:val="FF0000"/>
          <w:lang w:val="en-US"/>
        </w:rPr>
      </w:pPr>
    </w:p>
    <w:p w:rsidR="0018597C" w:rsidRPr="00685FF0" w:rsidRDefault="0018597C" w:rsidP="0018597C">
      <w:pPr>
        <w:jc w:val="both"/>
        <w:rPr>
          <w:rFonts w:eastAsia="Calibri"/>
          <w:b/>
          <w:color w:val="000000"/>
          <w:lang w:val="en-US" w:eastAsia="en-US"/>
        </w:rPr>
      </w:pPr>
      <w:r w:rsidRPr="00685FF0">
        <w:rPr>
          <w:rFonts w:eastAsia="Calibri"/>
          <w:b/>
          <w:color w:val="000000"/>
          <w:lang w:val="en-US" w:eastAsia="en-US"/>
        </w:rPr>
        <w:t xml:space="preserve">                   </w:t>
      </w:r>
      <w:r w:rsidRPr="00685FF0">
        <w:rPr>
          <w:rFonts w:eastAsia="Calibri"/>
          <w:b/>
          <w:color w:val="000000"/>
          <w:lang w:eastAsia="en-US"/>
        </w:rPr>
        <w:t xml:space="preserve">УВАЖАЕМИ ДАМИ И ГОСПОДА ОБЩИНСКИ СЪВЕТНИЦИ, </w:t>
      </w:r>
    </w:p>
    <w:p w:rsidR="0018597C" w:rsidRPr="00685FF0" w:rsidRDefault="0018597C" w:rsidP="0018597C">
      <w:pPr>
        <w:jc w:val="both"/>
        <w:rPr>
          <w:rFonts w:eastAsia="Calibri"/>
          <w:b/>
          <w:color w:val="000000"/>
          <w:lang w:val="en-US" w:eastAsia="en-US"/>
        </w:rPr>
      </w:pPr>
    </w:p>
    <w:p w:rsidR="0018597C" w:rsidRPr="000F1CBE" w:rsidRDefault="0018597C" w:rsidP="0018597C">
      <w:pPr>
        <w:ind w:firstLine="1155"/>
        <w:jc w:val="both"/>
        <w:textAlignment w:val="center"/>
        <w:rPr>
          <w:bCs/>
          <w:color w:val="000000"/>
        </w:rPr>
      </w:pPr>
      <w:r w:rsidRPr="000F1CBE">
        <w:rPr>
          <w:bCs/>
          <w:color w:val="000000"/>
        </w:rPr>
        <w:t xml:space="preserve">С решение №123/30.01.2020г. на </w:t>
      </w:r>
      <w:proofErr w:type="spellStart"/>
      <w:r w:rsidRPr="000F1CBE">
        <w:rPr>
          <w:bCs/>
          <w:color w:val="000000"/>
        </w:rPr>
        <w:t>ОбС-Димитровград</w:t>
      </w:r>
      <w:proofErr w:type="spellEnd"/>
      <w:r w:rsidRPr="000F1CBE">
        <w:rPr>
          <w:bCs/>
          <w:color w:val="000000"/>
        </w:rPr>
        <w:t xml:space="preserve"> бе избран заместник председател на </w:t>
      </w:r>
      <w:proofErr w:type="spellStart"/>
      <w:r w:rsidRPr="000F1CBE">
        <w:rPr>
          <w:bCs/>
          <w:color w:val="000000"/>
        </w:rPr>
        <w:t>ОбС-Димитровград</w:t>
      </w:r>
      <w:proofErr w:type="spellEnd"/>
      <w:r w:rsidRPr="000F1CBE">
        <w:rPr>
          <w:bCs/>
          <w:color w:val="000000"/>
        </w:rPr>
        <w:t xml:space="preserve">.Съгласно чл. 15 ал.2 от Правилника за организацията и дейността на </w:t>
      </w:r>
      <w:proofErr w:type="spellStart"/>
      <w:r w:rsidRPr="000F1CBE">
        <w:rPr>
          <w:bCs/>
          <w:color w:val="000000"/>
        </w:rPr>
        <w:t>ОбС-Димитровград</w:t>
      </w:r>
      <w:proofErr w:type="spellEnd"/>
      <w:r w:rsidRPr="000F1CBE">
        <w:rPr>
          <w:bCs/>
          <w:color w:val="000000"/>
        </w:rPr>
        <w:t xml:space="preserve">, неговите комисии и взаимодействието му с общинска администрация председателят на </w:t>
      </w:r>
      <w:proofErr w:type="spellStart"/>
      <w:r w:rsidRPr="000F1CBE">
        <w:rPr>
          <w:bCs/>
          <w:color w:val="000000"/>
        </w:rPr>
        <w:t>ОбС-Димитровград</w:t>
      </w:r>
      <w:proofErr w:type="spellEnd"/>
      <w:r w:rsidRPr="000F1CBE">
        <w:rPr>
          <w:bCs/>
          <w:color w:val="000000"/>
        </w:rPr>
        <w:t xml:space="preserve"> може да възложи една или повече функции на заместник председателя.</w:t>
      </w:r>
    </w:p>
    <w:p w:rsidR="0018597C" w:rsidRPr="00C82139" w:rsidRDefault="0018597C" w:rsidP="0018597C">
      <w:pPr>
        <w:pStyle w:val="m"/>
        <w:spacing w:before="0" w:beforeAutospacing="0" w:after="0" w:afterAutospacing="0"/>
        <w:ind w:firstLine="708"/>
        <w:jc w:val="both"/>
        <w:rPr>
          <w:color w:val="000000" w:themeColor="text1"/>
        </w:rPr>
      </w:pPr>
      <w:r w:rsidRPr="00C82139">
        <w:rPr>
          <w:bCs/>
          <w:color w:val="000000" w:themeColor="text1"/>
        </w:rPr>
        <w:t xml:space="preserve">Съгласно </w:t>
      </w:r>
      <w:r>
        <w:rPr>
          <w:bCs/>
          <w:color w:val="000000" w:themeColor="text1"/>
        </w:rPr>
        <w:t>ч</w:t>
      </w:r>
      <w:r w:rsidRPr="00C82139">
        <w:rPr>
          <w:bCs/>
          <w:color w:val="000000" w:themeColor="text1"/>
        </w:rPr>
        <w:t>л. 26.</w:t>
      </w:r>
      <w:r>
        <w:rPr>
          <w:color w:val="000000" w:themeColor="text1"/>
        </w:rPr>
        <w:t> а</w:t>
      </w:r>
      <w:r w:rsidRPr="00C82139">
        <w:rPr>
          <w:color w:val="000000" w:themeColor="text1"/>
        </w:rPr>
        <w:t xml:space="preserve">л.1 от ЗМСМА 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общината.Съгласно чл.16 от Правилника за организацията и дейността на </w:t>
      </w:r>
      <w:proofErr w:type="spellStart"/>
      <w:r w:rsidRPr="00C82139">
        <w:rPr>
          <w:color w:val="000000" w:themeColor="text1"/>
        </w:rPr>
        <w:t>ОбС-Димитровград</w:t>
      </w:r>
      <w:proofErr w:type="spellEnd"/>
      <w:r w:rsidRPr="00C82139">
        <w:rPr>
          <w:color w:val="000000" w:themeColor="text1"/>
        </w:rPr>
        <w:t xml:space="preserve">, неговите комисии и взаимодействие   с общинската администрация председателя на </w:t>
      </w:r>
      <w:proofErr w:type="spellStart"/>
      <w:r w:rsidRPr="00C82139">
        <w:rPr>
          <w:color w:val="000000" w:themeColor="text1"/>
        </w:rPr>
        <w:t>ОбС</w:t>
      </w:r>
      <w:proofErr w:type="spellEnd"/>
      <w:r w:rsidRPr="00C82139">
        <w:rPr>
          <w:color w:val="000000" w:themeColor="text1"/>
        </w:rPr>
        <w:t xml:space="preserve"> получава месечно възнаграждение равно на 100% от максимално допустимото, като функциите си председателя изпълнява при ненормиран работен ден. Предвид правомощието на </w:t>
      </w:r>
      <w:proofErr w:type="spellStart"/>
      <w:r w:rsidRPr="00C82139">
        <w:rPr>
          <w:color w:val="000000" w:themeColor="text1"/>
        </w:rPr>
        <w:t>ОбС-Димитровград</w:t>
      </w:r>
      <w:proofErr w:type="spellEnd"/>
      <w:r w:rsidRPr="00C82139">
        <w:rPr>
          <w:color w:val="000000" w:themeColor="text1"/>
        </w:rPr>
        <w:t xml:space="preserve"> да определи продължителността на работното време и обвързването му с начина на определяне на възнаграждението считам, че следва да бъде намалено работното време на председателя на 6  часа с оглед и изпълняваната от него работа и това, че има избран заместник председател, който ще бъде упълномощен да изпълнява част от функциите на председателя.Наред с това предложението е и в съответствие с залегналото в бюджета на общинския съвет за 2020г. за брутен размер на предвидените средства за трудови възнаграждения на председателя и на общинските </w:t>
      </w:r>
      <w:proofErr w:type="spellStart"/>
      <w:r w:rsidRPr="00C82139">
        <w:rPr>
          <w:color w:val="000000" w:themeColor="text1"/>
        </w:rPr>
        <w:t>съветници</w:t>
      </w:r>
      <w:proofErr w:type="spellEnd"/>
      <w:r w:rsidRPr="00C82139">
        <w:rPr>
          <w:color w:val="000000" w:themeColor="text1"/>
        </w:rPr>
        <w:t>.</w:t>
      </w:r>
    </w:p>
    <w:p w:rsidR="0018597C" w:rsidRPr="00C82139" w:rsidRDefault="0018597C" w:rsidP="0018597C">
      <w:pPr>
        <w:tabs>
          <w:tab w:val="left" w:pos="3150"/>
          <w:tab w:val="center" w:pos="5113"/>
          <w:tab w:val="left" w:pos="5790"/>
        </w:tabs>
        <w:ind w:firstLine="1155"/>
        <w:jc w:val="both"/>
        <w:textAlignment w:val="center"/>
        <w:rPr>
          <w:bCs/>
          <w:color w:val="FF0000"/>
        </w:rPr>
      </w:pPr>
      <w:r w:rsidRPr="00C82139">
        <w:rPr>
          <w:bCs/>
          <w:color w:val="FF0000"/>
        </w:rPr>
        <w:tab/>
      </w:r>
    </w:p>
    <w:p w:rsidR="0018597C" w:rsidRPr="00A0553B" w:rsidRDefault="0018597C" w:rsidP="0018597C">
      <w:pPr>
        <w:ind w:firstLine="1155"/>
        <w:jc w:val="both"/>
        <w:textAlignment w:val="center"/>
        <w:rPr>
          <w:bCs/>
          <w:color w:val="000000"/>
        </w:rPr>
      </w:pPr>
      <w:r>
        <w:rPr>
          <w:bCs/>
          <w:color w:val="000000"/>
        </w:rPr>
        <w:t xml:space="preserve">Предвид гореизложеното и на основание чл. 26, ал.1 от ЗМСМА и чл.16 от Правилника за организацията и дейността на Общински съвет-Димитровград неговите </w:t>
      </w:r>
      <w:r>
        <w:rPr>
          <w:bCs/>
          <w:color w:val="000000"/>
        </w:rPr>
        <w:lastRenderedPageBreak/>
        <w:t>комисии и взаимодействието му с общинската администрация</w:t>
      </w:r>
      <w:r w:rsidRPr="004A664E">
        <w:rPr>
          <w:color w:val="000000"/>
        </w:rPr>
        <w:t>, предлагам</w:t>
      </w:r>
      <w:r>
        <w:rPr>
          <w:color w:val="000000"/>
        </w:rPr>
        <w:t xml:space="preserve"> следния проект за  </w:t>
      </w:r>
    </w:p>
    <w:p w:rsidR="0018597C" w:rsidRPr="00685FF0" w:rsidRDefault="0018597C" w:rsidP="0018597C">
      <w:pPr>
        <w:ind w:firstLine="708"/>
        <w:jc w:val="center"/>
        <w:rPr>
          <w:b/>
          <w:color w:val="FF0000"/>
        </w:rPr>
      </w:pPr>
    </w:p>
    <w:p w:rsidR="0018597C" w:rsidRPr="00EE62E2" w:rsidRDefault="0018597C" w:rsidP="0018597C">
      <w:pPr>
        <w:ind w:firstLine="708"/>
        <w:jc w:val="center"/>
        <w:rPr>
          <w:b/>
          <w:color w:val="000000"/>
        </w:rPr>
      </w:pPr>
      <w:r w:rsidRPr="00EE62E2">
        <w:rPr>
          <w:b/>
          <w:color w:val="000000"/>
        </w:rPr>
        <w:t>Р Е Ш Е Н И Е:</w:t>
      </w:r>
    </w:p>
    <w:p w:rsidR="0018597C" w:rsidRPr="00EE62E2" w:rsidRDefault="0018597C" w:rsidP="0018597C">
      <w:pPr>
        <w:ind w:firstLine="708"/>
        <w:jc w:val="center"/>
        <w:rPr>
          <w:b/>
          <w:color w:val="000000"/>
        </w:rPr>
      </w:pPr>
    </w:p>
    <w:p w:rsidR="0018597C" w:rsidRPr="00EE62E2" w:rsidRDefault="0018597C" w:rsidP="0018597C">
      <w:pPr>
        <w:ind w:firstLine="708"/>
        <w:jc w:val="both"/>
        <w:rPr>
          <w:color w:val="000000"/>
        </w:rPr>
      </w:pPr>
      <w:r>
        <w:rPr>
          <w:color w:val="000000"/>
        </w:rPr>
        <w:t>1.</w:t>
      </w:r>
      <w:proofErr w:type="spellStart"/>
      <w:r>
        <w:rPr>
          <w:color w:val="000000"/>
        </w:rPr>
        <w:t>ОбС-Димитровград</w:t>
      </w:r>
      <w:proofErr w:type="spellEnd"/>
      <w:r>
        <w:rPr>
          <w:color w:val="000000"/>
        </w:rPr>
        <w:t xml:space="preserve"> определя за председателя на </w:t>
      </w:r>
      <w:proofErr w:type="spellStart"/>
      <w:r>
        <w:rPr>
          <w:color w:val="000000"/>
        </w:rPr>
        <w:t>ОбС-Димитровград</w:t>
      </w:r>
      <w:proofErr w:type="spellEnd"/>
      <w:r>
        <w:rPr>
          <w:color w:val="000000"/>
        </w:rPr>
        <w:t xml:space="preserve">  непълно работно време с продължителност 6 часа дневно при петдневна работна седмица като му определя пропорционално месечно възнаграждение съобразно  продължителността на непълното работно време от 6 часа дневно  в размер на 75% от възнаграждението предвидено в чл.16 ал.1 от Правилника за организацията и дейността на </w:t>
      </w:r>
      <w:proofErr w:type="spellStart"/>
      <w:r>
        <w:rPr>
          <w:color w:val="000000"/>
        </w:rPr>
        <w:t>ОбС-Димитровград</w:t>
      </w:r>
      <w:proofErr w:type="spellEnd"/>
      <w:r>
        <w:rPr>
          <w:color w:val="000000"/>
        </w:rPr>
        <w:t>, неговите комисии и взаимодействието му с общинска администрация.</w:t>
      </w:r>
    </w:p>
    <w:p w:rsidR="0018597C" w:rsidRPr="00EE62E2" w:rsidRDefault="0018597C" w:rsidP="0018597C">
      <w:pPr>
        <w:rPr>
          <w:color w:val="000000"/>
        </w:rPr>
      </w:pPr>
    </w:p>
    <w:p w:rsidR="0018597C" w:rsidRPr="00EE62E2" w:rsidRDefault="0018597C" w:rsidP="0018597C">
      <w:pPr>
        <w:rPr>
          <w:color w:val="000000"/>
        </w:rPr>
      </w:pPr>
    </w:p>
    <w:p w:rsidR="0018597C" w:rsidRPr="00EE62E2" w:rsidRDefault="0018597C" w:rsidP="0018597C">
      <w:pPr>
        <w:rPr>
          <w:color w:val="000000"/>
        </w:rPr>
      </w:pPr>
    </w:p>
    <w:p w:rsidR="0018597C" w:rsidRPr="00EE62E2" w:rsidRDefault="0018597C" w:rsidP="0018597C">
      <w:pPr>
        <w:jc w:val="both"/>
        <w:outlineLvl w:val="0"/>
        <w:rPr>
          <w:color w:val="000000"/>
        </w:rPr>
      </w:pPr>
    </w:p>
    <w:p w:rsidR="0018597C" w:rsidRPr="00EE62E2" w:rsidRDefault="0018597C" w:rsidP="0018597C">
      <w:pPr>
        <w:jc w:val="both"/>
        <w:rPr>
          <w:b/>
          <w:color w:val="000000"/>
        </w:rPr>
      </w:pPr>
      <w:r w:rsidRPr="00EE62E2">
        <w:rPr>
          <w:b/>
          <w:color w:val="000000"/>
        </w:rPr>
        <w:t>ГЕРГАНА КРЪСТЕВА</w:t>
      </w:r>
    </w:p>
    <w:p w:rsidR="0018597C" w:rsidRPr="00EE62E2" w:rsidRDefault="0018597C" w:rsidP="0018597C">
      <w:pPr>
        <w:jc w:val="both"/>
        <w:rPr>
          <w:i/>
          <w:color w:val="000000"/>
        </w:rPr>
      </w:pPr>
      <w:r w:rsidRPr="00EE62E2">
        <w:rPr>
          <w:i/>
          <w:color w:val="000000"/>
        </w:rPr>
        <w:t>Председател на</w:t>
      </w:r>
      <w:r w:rsidRPr="00EE62E2">
        <w:rPr>
          <w:i/>
          <w:color w:val="000000"/>
        </w:rPr>
        <w:tab/>
      </w:r>
      <w:r w:rsidRPr="00EE62E2">
        <w:rPr>
          <w:i/>
          <w:color w:val="000000"/>
        </w:rPr>
        <w:tab/>
      </w:r>
      <w:r w:rsidRPr="00EE62E2">
        <w:rPr>
          <w:i/>
          <w:color w:val="000000"/>
        </w:rPr>
        <w:tab/>
      </w:r>
      <w:r w:rsidRPr="00EE62E2">
        <w:rPr>
          <w:i/>
          <w:color w:val="000000"/>
        </w:rPr>
        <w:tab/>
      </w:r>
      <w:r w:rsidRPr="00EE62E2">
        <w:rPr>
          <w:i/>
          <w:color w:val="000000"/>
        </w:rPr>
        <w:tab/>
      </w:r>
      <w:r w:rsidRPr="00EE62E2">
        <w:rPr>
          <w:i/>
          <w:color w:val="000000"/>
        </w:rPr>
        <w:tab/>
      </w:r>
    </w:p>
    <w:p w:rsidR="0018597C" w:rsidRPr="00685FF0" w:rsidRDefault="0018597C" w:rsidP="0018597C">
      <w:pPr>
        <w:jc w:val="both"/>
        <w:rPr>
          <w:color w:val="FF0000"/>
        </w:rPr>
      </w:pPr>
      <w:r w:rsidRPr="00EE62E2">
        <w:rPr>
          <w:i/>
          <w:color w:val="000000"/>
        </w:rPr>
        <w:t>Общински съвет - Димитровград</w:t>
      </w:r>
    </w:p>
    <w:p w:rsidR="00C46634" w:rsidRDefault="00C46634"/>
    <w:sectPr w:rsidR="00C46634" w:rsidSect="00B25FA9">
      <w:footerReference w:type="even" r:id="rId4"/>
      <w:footerReference w:type="default" r:id="rId5"/>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39" w:rsidRDefault="0018597C" w:rsidP="00E43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2139" w:rsidRDefault="0018597C" w:rsidP="00B25F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39" w:rsidRDefault="0018597C" w:rsidP="00E43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82139" w:rsidRDefault="0018597C" w:rsidP="00B25FA9">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97C"/>
    <w:rsid w:val="0018597C"/>
    <w:rsid w:val="00C4663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7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597C"/>
    <w:pPr>
      <w:tabs>
        <w:tab w:val="center" w:pos="4536"/>
        <w:tab w:val="right" w:pos="9072"/>
      </w:tabs>
    </w:pPr>
  </w:style>
  <w:style w:type="character" w:customStyle="1" w:styleId="a4">
    <w:name w:val="Долен колонтитул Знак"/>
    <w:basedOn w:val="a0"/>
    <w:link w:val="a3"/>
    <w:rsid w:val="0018597C"/>
    <w:rPr>
      <w:rFonts w:ascii="Times New Roman" w:eastAsia="Times New Roman" w:hAnsi="Times New Roman" w:cs="Times New Roman"/>
      <w:sz w:val="24"/>
      <w:szCs w:val="24"/>
      <w:lang w:eastAsia="bg-BG"/>
    </w:rPr>
  </w:style>
  <w:style w:type="character" w:styleId="a5">
    <w:name w:val="page number"/>
    <w:basedOn w:val="a0"/>
    <w:rsid w:val="0018597C"/>
  </w:style>
  <w:style w:type="paragraph" w:customStyle="1" w:styleId="m">
    <w:name w:val="m"/>
    <w:basedOn w:val="a"/>
    <w:rsid w:val="001859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dc:creator>
  <cp:lastModifiedBy>Predsedatel</cp:lastModifiedBy>
  <cp:revision>1</cp:revision>
  <dcterms:created xsi:type="dcterms:W3CDTF">2020-02-14T08:42:00Z</dcterms:created>
  <dcterms:modified xsi:type="dcterms:W3CDTF">2020-02-14T08:42:00Z</dcterms:modified>
</cp:coreProperties>
</file>