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FE" w:rsidRDefault="00400168">
      <w:pPr>
        <w:rPr>
          <w:lang w:val="en-US" w:eastAsia="bg-BG"/>
        </w:rPr>
      </w:pPr>
      <w:r>
        <w:rPr>
          <w:noProof/>
          <w:lang w:eastAsia="bg-BG"/>
        </w:rPr>
        <w:pict>
          <v:group id="_x0000_s1026" style="position:absolute;margin-left:-37pt;margin-top:-48.15pt;width:507.25pt;height:85pt;z-index:251658240" coordorigin="772,6910" coordsize="10145,1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085;top:6910;width:1520;height:1698">
              <v:imagedata r:id="rId7" o:title="znak-blanka-exp2 copy"/>
            </v:shape>
            <v:group id="_x0000_s1028" style="position:absolute;left:772;top:7087;width:10145;height:1440" coordorigin="1008,431" coordsize="10145,1440">
              <v:shapetype id="_x0000_t202" coordsize="21600,21600" o:spt="202" path="m,l,21600r21600,l21600,xe">
                <v:stroke joinstyle="miter"/>
                <v:path gradientshapeok="t" o:connecttype="rect"/>
              </v:shapetype>
              <v:shape id="_x0000_s1029" type="#_x0000_t202" style="position:absolute;left:1008;top:431;width:4241;height:1440" stroked="f" strokecolor="#36f">
                <v:textbox style="mso-next-textbox:#_x0000_s1029">
                  <w:txbxContent>
                    <w:p w:rsidR="0074344C" w:rsidRPr="002C08D9" w:rsidRDefault="0074344C" w:rsidP="0074344C">
                      <w:pPr>
                        <w:pStyle w:val="1"/>
                        <w:jc w:val="right"/>
                        <w:rPr>
                          <w:i/>
                          <w:emboss/>
                          <w:spacing w:val="26"/>
                          <w:w w:val="68"/>
                          <w:sz w:val="36"/>
                          <w:lang w:val="en-US"/>
                        </w:rPr>
                      </w:pPr>
                      <w:r w:rsidRPr="002C08D9">
                        <w:rPr>
                          <w:i/>
                          <w:emboss/>
                          <w:spacing w:val="26"/>
                          <w:w w:val="68"/>
                          <w:sz w:val="36"/>
                        </w:rPr>
                        <w:t>ОБЩИНА ДИМИТРОВГРАД</w:t>
                      </w:r>
                    </w:p>
                    <w:p w:rsidR="0074344C" w:rsidRDefault="0074344C" w:rsidP="0074344C">
                      <w:pPr>
                        <w:pStyle w:val="a3"/>
                        <w:spacing w:before="40"/>
                        <w:jc w:val="right"/>
                        <w:rPr>
                          <w:rFonts w:ascii="Arial" w:hAnsi="Arial"/>
                          <w:w w:val="99"/>
                          <w:sz w:val="18"/>
                          <w:lang w:val="en-US"/>
                        </w:rPr>
                      </w:pPr>
                      <w:r>
                        <w:rPr>
                          <w:rFonts w:ascii="Arial" w:hAnsi="Arial"/>
                          <w:w w:val="99"/>
                          <w:sz w:val="18"/>
                        </w:rPr>
                        <w:t xml:space="preserve">6400, Димитровград, </w:t>
                      </w:r>
                    </w:p>
                    <w:p w:rsidR="0074344C" w:rsidRDefault="0074344C" w:rsidP="0074344C">
                      <w:pPr>
                        <w:pStyle w:val="a3"/>
                        <w:jc w:val="right"/>
                        <w:rPr>
                          <w:rFonts w:ascii="Arial" w:hAnsi="Arial"/>
                          <w:w w:val="99"/>
                          <w:sz w:val="18"/>
                        </w:rPr>
                      </w:pPr>
                      <w:r>
                        <w:rPr>
                          <w:rFonts w:ascii="Arial" w:hAnsi="Arial"/>
                          <w:w w:val="99"/>
                          <w:sz w:val="18"/>
                        </w:rPr>
                        <w:t>бул.”Г.С.Раковски” №15</w:t>
                      </w:r>
                    </w:p>
                    <w:p w:rsidR="0074344C" w:rsidRDefault="0074344C" w:rsidP="0074344C">
                      <w:pPr>
                        <w:pStyle w:val="a3"/>
                        <w:jc w:val="right"/>
                        <w:rPr>
                          <w:rFonts w:ascii="Arial" w:hAnsi="Arial"/>
                          <w:w w:val="99"/>
                          <w:sz w:val="18"/>
                          <w:lang w:val="en-US"/>
                        </w:rPr>
                      </w:pPr>
                      <w:r>
                        <w:rPr>
                          <w:rFonts w:ascii="Arial" w:hAnsi="Arial"/>
                          <w:w w:val="99"/>
                          <w:sz w:val="18"/>
                        </w:rPr>
                        <w:t xml:space="preserve">тел.:0391/ </w:t>
                      </w:r>
                      <w:r>
                        <w:rPr>
                          <w:rFonts w:ascii="Arial" w:hAnsi="Arial"/>
                          <w:w w:val="99"/>
                          <w:sz w:val="18"/>
                          <w:lang w:val="en-US"/>
                        </w:rPr>
                        <w:t>68-203</w:t>
                      </w:r>
                      <w:r>
                        <w:rPr>
                          <w:rFonts w:ascii="Arial" w:hAnsi="Arial"/>
                          <w:w w:val="99"/>
                          <w:sz w:val="18"/>
                        </w:rPr>
                        <w:t xml:space="preserve">; факс: 0391/ </w:t>
                      </w:r>
                      <w:r>
                        <w:rPr>
                          <w:rFonts w:ascii="Arial" w:hAnsi="Arial"/>
                          <w:w w:val="99"/>
                          <w:sz w:val="18"/>
                          <w:lang w:val="en-US"/>
                        </w:rPr>
                        <w:t>66-</w:t>
                      </w:r>
                      <w:r>
                        <w:rPr>
                          <w:rFonts w:ascii="Arial" w:hAnsi="Arial"/>
                          <w:w w:val="99"/>
                          <w:sz w:val="18"/>
                        </w:rPr>
                        <w:t>698</w:t>
                      </w:r>
                    </w:p>
                    <w:p w:rsidR="0074344C" w:rsidRPr="00FC7A27" w:rsidRDefault="0074344C" w:rsidP="0074344C">
                      <w:pPr>
                        <w:jc w:val="right"/>
                        <w:rPr>
                          <w:rFonts w:ascii="Calibri" w:eastAsia="Calibri" w:hAnsi="Calibri" w:cs="Times New Roman"/>
                        </w:rPr>
                      </w:pPr>
                      <w:r>
                        <w:rPr>
                          <w:rFonts w:ascii="Arial" w:eastAsia="Calibri" w:hAnsi="Arial" w:cs="Times New Roman"/>
                          <w:w w:val="99"/>
                          <w:sz w:val="18"/>
                        </w:rPr>
                        <w:t>e-mail: obshtina@dimitrovgrad.bg</w:t>
                      </w:r>
                    </w:p>
                    <w:p w:rsidR="0074344C" w:rsidRDefault="0074344C" w:rsidP="0074344C">
                      <w:pPr>
                        <w:jc w:val="right"/>
                        <w:rPr>
                          <w:rFonts w:ascii="Calibri" w:eastAsia="Calibri" w:hAnsi="Calibri" w:cs="Times New Roman"/>
                        </w:rPr>
                      </w:pPr>
                    </w:p>
                  </w:txbxContent>
                </v:textbox>
              </v:shape>
              <v:shape id="_x0000_s1030" type="#_x0000_t202" style="position:absolute;left:6912;top:431;width:4241;height:1440" stroked="f" strokecolor="#36f">
                <v:textbox style="mso-next-textbox:#_x0000_s1030">
                  <w:txbxContent>
                    <w:p w:rsidR="0074344C" w:rsidRPr="002C08D9" w:rsidRDefault="0074344C" w:rsidP="0074344C">
                      <w:pPr>
                        <w:pStyle w:val="1"/>
                        <w:rPr>
                          <w:i/>
                          <w:emboss/>
                          <w:spacing w:val="10"/>
                          <w:w w:val="67"/>
                          <w:sz w:val="36"/>
                          <w:lang w:val="en-US"/>
                        </w:rPr>
                      </w:pPr>
                      <w:smartTag w:uri="urn:schemas-microsoft-com:office:smarttags" w:element="place">
                        <w:smartTag w:uri="urn:schemas-microsoft-com:office:smarttags" w:element="PlaceName">
                          <w:r w:rsidRPr="002C08D9">
                            <w:rPr>
                              <w:i/>
                              <w:emboss/>
                              <w:spacing w:val="10"/>
                              <w:w w:val="67"/>
                              <w:sz w:val="36"/>
                              <w:lang w:val="en-US"/>
                            </w:rPr>
                            <w:t>DIMITROVGRAD</w:t>
                          </w:r>
                        </w:smartTag>
                        <w:r w:rsidRPr="002C08D9">
                          <w:rPr>
                            <w:i/>
                            <w:emboss/>
                            <w:spacing w:val="10"/>
                            <w:w w:val="67"/>
                            <w:sz w:val="36"/>
                            <w:lang w:val="en-US"/>
                          </w:rPr>
                          <w:t xml:space="preserve"> </w:t>
                        </w:r>
                        <w:smartTag w:uri="urn:schemas-microsoft-com:office:smarttags" w:element="PlaceType">
                          <w:r w:rsidRPr="002C08D9">
                            <w:rPr>
                              <w:i/>
                              <w:emboss/>
                              <w:spacing w:val="10"/>
                              <w:w w:val="67"/>
                              <w:sz w:val="36"/>
                              <w:lang w:val="en-US"/>
                            </w:rPr>
                            <w:t>MUNICIPALITY</w:t>
                          </w:r>
                        </w:smartTag>
                      </w:smartTag>
                    </w:p>
                    <w:p w:rsidR="0074344C" w:rsidRDefault="0074344C" w:rsidP="0074344C">
                      <w:pPr>
                        <w:pStyle w:val="a3"/>
                        <w:spacing w:before="40"/>
                        <w:rPr>
                          <w:rFonts w:ascii="Arial" w:hAnsi="Arial"/>
                          <w:w w:val="99"/>
                          <w:sz w:val="18"/>
                          <w:lang w:val="en-US"/>
                        </w:rPr>
                      </w:pPr>
                      <w:r>
                        <w:rPr>
                          <w:rFonts w:ascii="Arial" w:hAnsi="Arial"/>
                          <w:w w:val="99"/>
                          <w:sz w:val="18"/>
                        </w:rPr>
                        <w:t xml:space="preserve">6400, Dimitrovgrad, </w:t>
                      </w:r>
                    </w:p>
                    <w:p w:rsidR="0074344C" w:rsidRDefault="0074344C" w:rsidP="0074344C">
                      <w:pPr>
                        <w:pStyle w:val="a3"/>
                        <w:rPr>
                          <w:rFonts w:ascii="Arial" w:hAnsi="Arial"/>
                          <w:w w:val="99"/>
                          <w:sz w:val="18"/>
                          <w:lang w:val="en-US"/>
                        </w:rPr>
                      </w:pPr>
                      <w:r>
                        <w:rPr>
                          <w:rFonts w:ascii="Arial" w:hAnsi="Arial"/>
                          <w:w w:val="99"/>
                          <w:sz w:val="18"/>
                          <w:lang w:val="en-US"/>
                        </w:rPr>
                        <w:t>G.S.Rakovski 15 Blvd</w:t>
                      </w:r>
                    </w:p>
                    <w:p w:rsidR="0074344C" w:rsidRDefault="0074344C" w:rsidP="0074344C">
                      <w:pPr>
                        <w:pStyle w:val="a3"/>
                        <w:rPr>
                          <w:rFonts w:ascii="Arial" w:hAnsi="Arial"/>
                          <w:w w:val="99"/>
                          <w:sz w:val="18"/>
                          <w:lang w:val="en-US"/>
                        </w:rPr>
                      </w:pPr>
                      <w:r>
                        <w:rPr>
                          <w:rFonts w:ascii="Arial" w:hAnsi="Arial"/>
                          <w:w w:val="99"/>
                          <w:sz w:val="18"/>
                          <w:lang w:val="en-US"/>
                        </w:rPr>
                        <w:t>tel.:+359 391/ 68-203</w:t>
                      </w:r>
                      <w:r>
                        <w:rPr>
                          <w:rFonts w:ascii="Arial" w:hAnsi="Arial"/>
                          <w:w w:val="99"/>
                          <w:sz w:val="18"/>
                        </w:rPr>
                        <w:t>; fax:</w:t>
                      </w:r>
                      <w:r>
                        <w:rPr>
                          <w:rFonts w:ascii="Arial" w:hAnsi="Arial"/>
                          <w:w w:val="99"/>
                          <w:sz w:val="18"/>
                          <w:lang w:val="en-US"/>
                        </w:rPr>
                        <w:t xml:space="preserve">+359 </w:t>
                      </w:r>
                      <w:r>
                        <w:rPr>
                          <w:rFonts w:ascii="Arial" w:hAnsi="Arial"/>
                          <w:w w:val="99"/>
                          <w:sz w:val="18"/>
                        </w:rPr>
                        <w:t>391/</w:t>
                      </w:r>
                      <w:r>
                        <w:rPr>
                          <w:rFonts w:ascii="Arial" w:hAnsi="Arial"/>
                          <w:w w:val="99"/>
                          <w:sz w:val="18"/>
                          <w:lang w:val="en-US"/>
                        </w:rPr>
                        <w:t xml:space="preserve"> 66-</w:t>
                      </w:r>
                      <w:r>
                        <w:rPr>
                          <w:rFonts w:ascii="Arial" w:hAnsi="Arial"/>
                          <w:w w:val="99"/>
                          <w:sz w:val="18"/>
                        </w:rPr>
                        <w:t>698</w:t>
                      </w:r>
                    </w:p>
                    <w:p w:rsidR="0074344C" w:rsidRDefault="0074344C" w:rsidP="0074344C">
                      <w:pPr>
                        <w:rPr>
                          <w:rFonts w:ascii="Calibri" w:eastAsia="Calibri" w:hAnsi="Calibri" w:cs="Times New Roman"/>
                        </w:rPr>
                      </w:pPr>
                      <w:r>
                        <w:rPr>
                          <w:rFonts w:ascii="Arial" w:eastAsia="Calibri" w:hAnsi="Arial" w:cs="Times New Roman"/>
                          <w:w w:val="99"/>
                          <w:sz w:val="18"/>
                        </w:rPr>
                        <w:t>www.dimitrovgrad.bg</w:t>
                      </w:r>
                    </w:p>
                    <w:p w:rsidR="0074344C" w:rsidRPr="00FC0C5D" w:rsidRDefault="0074344C" w:rsidP="0074344C">
                      <w:pPr>
                        <w:rPr>
                          <w:rFonts w:ascii="Calibri" w:eastAsia="Calibri" w:hAnsi="Calibri" w:cs="Times New Roman"/>
                          <w:w w:val="99"/>
                        </w:rPr>
                      </w:pPr>
                    </w:p>
                  </w:txbxContent>
                </v:textbox>
              </v:shape>
            </v:group>
            <v:shape id="_x0000_s1031" style="position:absolute;left:1025;top:8608;width:9639;height:2" coordsize="9639,2" path="m,2l9639,e" filled="f" strokeweight="2.75pt">
              <v:stroke linestyle="thinThick"/>
              <v:path arrowok="t"/>
            </v:shape>
          </v:group>
        </w:pict>
      </w:r>
    </w:p>
    <w:p w:rsidR="00C419FE" w:rsidRDefault="00C419FE">
      <w:pPr>
        <w:rPr>
          <w:lang w:val="en-US" w:eastAsia="bg-BG"/>
        </w:rPr>
      </w:pPr>
    </w:p>
    <w:p w:rsidR="00C419FE" w:rsidRDefault="00C419FE">
      <w:pPr>
        <w:rPr>
          <w:lang w:val="en-US" w:eastAsia="bg-BG"/>
        </w:rPr>
      </w:pPr>
    </w:p>
    <w:p w:rsidR="0074344C" w:rsidRDefault="0074344C">
      <w:pPr>
        <w:rPr>
          <w:lang w:val="en-US" w:eastAsia="bg-BG"/>
        </w:rPr>
      </w:pPr>
    </w:p>
    <w:p w:rsidR="0074344C" w:rsidRDefault="0074344C">
      <w:pPr>
        <w:rPr>
          <w:lang w:val="en-US" w:eastAsia="bg-BG"/>
        </w:rPr>
      </w:pPr>
    </w:p>
    <w:p w:rsidR="0074344C" w:rsidRPr="0074344C" w:rsidRDefault="0074344C" w:rsidP="0074344C">
      <w:pPr>
        <w:spacing w:after="0" w:line="240" w:lineRule="auto"/>
        <w:outlineLvl w:val="0"/>
        <w:rPr>
          <w:rFonts w:ascii="Times New Roman" w:eastAsia="Calibri" w:hAnsi="Times New Roman" w:cs="Times New Roman"/>
          <w:sz w:val="24"/>
          <w:szCs w:val="24"/>
        </w:rPr>
      </w:pPr>
      <w:r w:rsidRPr="0074344C">
        <w:rPr>
          <w:rFonts w:ascii="Times New Roman" w:eastAsia="Calibri" w:hAnsi="Times New Roman" w:cs="Times New Roman"/>
          <w:sz w:val="24"/>
          <w:szCs w:val="24"/>
        </w:rPr>
        <w:t>ДО</w:t>
      </w:r>
      <w:r w:rsidRPr="0074344C">
        <w:rPr>
          <w:rFonts w:ascii="Times New Roman" w:eastAsia="Calibri" w:hAnsi="Times New Roman" w:cs="Times New Roman"/>
          <w:sz w:val="24"/>
          <w:szCs w:val="24"/>
        </w:rPr>
        <w:tab/>
      </w:r>
      <w:r w:rsidRPr="0074344C">
        <w:rPr>
          <w:rFonts w:ascii="Times New Roman" w:eastAsia="Calibri" w:hAnsi="Times New Roman" w:cs="Times New Roman"/>
          <w:sz w:val="24"/>
          <w:szCs w:val="24"/>
        </w:rPr>
        <w:tab/>
      </w:r>
    </w:p>
    <w:p w:rsidR="0074344C" w:rsidRPr="0074344C" w:rsidRDefault="0074344C" w:rsidP="0074344C">
      <w:pPr>
        <w:spacing w:after="0" w:line="240" w:lineRule="auto"/>
        <w:outlineLvl w:val="0"/>
        <w:rPr>
          <w:rFonts w:ascii="Times New Roman" w:eastAsia="Calibri" w:hAnsi="Times New Roman" w:cs="Times New Roman"/>
          <w:sz w:val="24"/>
          <w:szCs w:val="24"/>
        </w:rPr>
      </w:pPr>
      <w:r w:rsidRPr="0074344C">
        <w:rPr>
          <w:rFonts w:ascii="Times New Roman" w:eastAsia="Calibri" w:hAnsi="Times New Roman" w:cs="Times New Roman"/>
          <w:sz w:val="24"/>
          <w:szCs w:val="24"/>
        </w:rPr>
        <w:t xml:space="preserve">ОБЩИНСКИ СЪВЕТ </w:t>
      </w:r>
    </w:p>
    <w:p w:rsidR="0074344C" w:rsidRPr="0074344C" w:rsidRDefault="0074344C" w:rsidP="0074344C">
      <w:pPr>
        <w:spacing w:after="0" w:line="240" w:lineRule="auto"/>
        <w:outlineLvl w:val="0"/>
        <w:rPr>
          <w:rFonts w:ascii="Times New Roman" w:eastAsia="Calibri" w:hAnsi="Times New Roman" w:cs="Times New Roman"/>
          <w:sz w:val="24"/>
          <w:szCs w:val="24"/>
        </w:rPr>
      </w:pPr>
      <w:r w:rsidRPr="0074344C">
        <w:rPr>
          <w:rFonts w:ascii="Times New Roman" w:eastAsia="Calibri" w:hAnsi="Times New Roman" w:cs="Times New Roman"/>
          <w:sz w:val="24"/>
          <w:szCs w:val="24"/>
        </w:rPr>
        <w:t>ДИМИТРОВГРАД</w:t>
      </w:r>
    </w:p>
    <w:p w:rsidR="0074344C" w:rsidRPr="0074344C" w:rsidRDefault="0074344C" w:rsidP="0074344C">
      <w:pPr>
        <w:rPr>
          <w:rFonts w:ascii="Times New Roman" w:eastAsia="Calibri" w:hAnsi="Times New Roman" w:cs="Times New Roman"/>
          <w:sz w:val="24"/>
          <w:szCs w:val="24"/>
        </w:rPr>
      </w:pPr>
    </w:p>
    <w:p w:rsidR="0074344C" w:rsidRPr="0074344C" w:rsidRDefault="0074344C" w:rsidP="008D7C96">
      <w:pPr>
        <w:spacing w:after="0"/>
        <w:outlineLvl w:val="0"/>
        <w:rPr>
          <w:rFonts w:ascii="Times New Roman" w:eastAsia="Calibri" w:hAnsi="Times New Roman" w:cs="Times New Roman"/>
          <w:b/>
          <w:sz w:val="24"/>
          <w:szCs w:val="24"/>
        </w:rPr>
      </w:pPr>
      <w:r w:rsidRPr="0074344C">
        <w:rPr>
          <w:rFonts w:ascii="Times New Roman" w:eastAsia="Calibri" w:hAnsi="Times New Roman" w:cs="Times New Roman"/>
          <w:sz w:val="24"/>
          <w:szCs w:val="24"/>
        </w:rPr>
        <w:t xml:space="preserve">                            </w:t>
      </w:r>
      <w:r w:rsidRPr="0074344C">
        <w:rPr>
          <w:rFonts w:ascii="Times New Roman" w:eastAsia="Calibri" w:hAnsi="Times New Roman" w:cs="Times New Roman"/>
          <w:b/>
          <w:sz w:val="24"/>
          <w:szCs w:val="24"/>
        </w:rPr>
        <w:t>Д  О  К  Л  А  Д  Н  А     З  А  П  И  С  К  А</w:t>
      </w:r>
    </w:p>
    <w:p w:rsidR="0074344C" w:rsidRDefault="0074344C" w:rsidP="008D7C96">
      <w:pPr>
        <w:spacing w:after="0"/>
        <w:jc w:val="center"/>
        <w:outlineLvl w:val="0"/>
        <w:rPr>
          <w:rFonts w:ascii="Times New Roman" w:eastAsia="Calibri" w:hAnsi="Times New Roman" w:cs="Times New Roman"/>
          <w:sz w:val="24"/>
          <w:szCs w:val="24"/>
          <w:lang w:val="en-US"/>
        </w:rPr>
      </w:pPr>
      <w:r w:rsidRPr="0074344C">
        <w:rPr>
          <w:rFonts w:ascii="Times New Roman" w:eastAsia="Calibri" w:hAnsi="Times New Roman" w:cs="Times New Roman"/>
          <w:sz w:val="24"/>
          <w:szCs w:val="24"/>
        </w:rPr>
        <w:t>ОТ  ИВО ТЕНЕВ ДИМОВ  - КМЕТ НА ОБЩИНА ДИМИТРОВГРАД</w:t>
      </w:r>
    </w:p>
    <w:p w:rsidR="00710D6E" w:rsidRPr="00710D6E" w:rsidRDefault="00710D6E" w:rsidP="008D7C96">
      <w:pPr>
        <w:spacing w:after="0"/>
        <w:jc w:val="center"/>
        <w:outlineLvl w:val="0"/>
        <w:rPr>
          <w:rFonts w:ascii="Times New Roman" w:eastAsia="Calibri" w:hAnsi="Times New Roman" w:cs="Times New Roman"/>
          <w:sz w:val="24"/>
          <w:szCs w:val="24"/>
          <w:lang w:val="en-US"/>
        </w:rPr>
      </w:pPr>
    </w:p>
    <w:p w:rsidR="005D47FE" w:rsidRPr="005D47FE" w:rsidRDefault="005D47FE" w:rsidP="005D47FE">
      <w:pPr>
        <w:jc w:val="both"/>
        <w:outlineLvl w:val="0"/>
        <w:rPr>
          <w:rFonts w:ascii="Times New Roman" w:hAnsi="Times New Roman" w:cs="Times New Roman"/>
          <w:sz w:val="24"/>
        </w:rPr>
      </w:pPr>
      <w:r w:rsidRPr="005D47FE">
        <w:rPr>
          <w:rFonts w:ascii="Times New Roman" w:hAnsi="Times New Roman" w:cs="Times New Roman"/>
          <w:b/>
          <w:sz w:val="24"/>
          <w:u w:val="single"/>
        </w:rPr>
        <w:t>ОТНОСНО</w:t>
      </w:r>
      <w:r w:rsidRPr="005D47FE">
        <w:rPr>
          <w:rFonts w:ascii="Times New Roman" w:hAnsi="Times New Roman" w:cs="Times New Roman"/>
          <w:sz w:val="24"/>
          <w:u w:val="single"/>
        </w:rPr>
        <w:t>:</w:t>
      </w:r>
      <w:r w:rsidRPr="005D47FE">
        <w:rPr>
          <w:rFonts w:ascii="Times New Roman" w:hAnsi="Times New Roman" w:cs="Times New Roman"/>
          <w:sz w:val="24"/>
        </w:rPr>
        <w:t xml:space="preserve"> ПРЕДЛОЖЕНИЕ ЗА БЕЗВЪЗМЕЗДНО ПРЕХВЪРЛЯНЕ В СОБСТВЕНОСТ НА ДЪРЖАВАТА НА ЯЗОВИРИ – ПУБЛИЧНА ОБЩИНСКА СОБСТВЕНОСТ</w:t>
      </w:r>
    </w:p>
    <w:p w:rsidR="005D47FE" w:rsidRPr="005D47FE" w:rsidRDefault="005D47FE" w:rsidP="005D47FE">
      <w:pPr>
        <w:jc w:val="both"/>
        <w:outlineLvl w:val="0"/>
        <w:rPr>
          <w:rFonts w:ascii="Times New Roman" w:hAnsi="Times New Roman" w:cs="Times New Roman"/>
          <w:sz w:val="24"/>
        </w:rPr>
      </w:pPr>
      <w:r w:rsidRPr="005D47FE">
        <w:rPr>
          <w:rFonts w:ascii="Times New Roman" w:hAnsi="Times New Roman" w:cs="Times New Roman"/>
          <w:b/>
          <w:sz w:val="24"/>
        </w:rPr>
        <w:t>ОСНОВАНИЕ</w:t>
      </w:r>
      <w:r w:rsidRPr="005D47FE">
        <w:rPr>
          <w:rFonts w:ascii="Times New Roman" w:hAnsi="Times New Roman" w:cs="Times New Roman"/>
          <w:sz w:val="24"/>
        </w:rPr>
        <w:t>: чл.19а от Закона за водите</w:t>
      </w:r>
    </w:p>
    <w:p w:rsidR="00C419FE" w:rsidRDefault="0074344C" w:rsidP="008D7C96">
      <w:pPr>
        <w:jc w:val="center"/>
        <w:outlineLvl w:val="0"/>
        <w:rPr>
          <w:rFonts w:ascii="Times New Roman" w:hAnsi="Times New Roman" w:cs="Times New Roman"/>
          <w:sz w:val="24"/>
          <w:szCs w:val="24"/>
          <w:lang w:eastAsia="bg-BG"/>
        </w:rPr>
      </w:pPr>
      <w:r w:rsidRPr="0074344C">
        <w:rPr>
          <w:rFonts w:ascii="Times New Roman" w:eastAsia="Calibri" w:hAnsi="Times New Roman" w:cs="Times New Roman"/>
          <w:b/>
          <w:sz w:val="24"/>
          <w:szCs w:val="24"/>
        </w:rPr>
        <w:t>УВАЖАЕМИ  ОБЩИНСКИ  СЪВЕТНИЦИ,</w:t>
      </w:r>
    </w:p>
    <w:p w:rsidR="00A17E3F" w:rsidRDefault="00A17E3F" w:rsidP="00D82E5C">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ab/>
        <w:t xml:space="preserve">Със Закона за изменение и допълнение на Закона за водите (обн.ДВ, бр.55 от 03.07.2018г.) се предвиди възможност общините, които не могат да поддържат в дължимото техническо и експлоатационно състояние собствените си язовири, да прехвърлят последните в полза на държавата. </w:t>
      </w:r>
    </w:p>
    <w:p w:rsidR="00A17E3F" w:rsidRPr="00A17E3F" w:rsidRDefault="00A17E3F" w:rsidP="00D82E5C">
      <w:pPr>
        <w:spacing w:after="0" w:line="240" w:lineRule="auto"/>
        <w:jc w:val="both"/>
        <w:textAlignment w:val="center"/>
        <w:rPr>
          <w:rFonts w:ascii="Times New Roman" w:eastAsia="Times New Roman" w:hAnsi="Times New Roman" w:cs="Times New Roman"/>
          <w:color w:val="000000"/>
          <w:sz w:val="24"/>
          <w:szCs w:val="24"/>
          <w:lang w:eastAsia="bg-BG"/>
        </w:rPr>
      </w:pPr>
      <w:r>
        <w:rPr>
          <w:rFonts w:ascii="Times New Roman" w:hAnsi="Times New Roman" w:cs="Times New Roman"/>
          <w:sz w:val="24"/>
          <w:szCs w:val="24"/>
          <w:lang w:eastAsia="bg-BG"/>
        </w:rPr>
        <w:tab/>
        <w:t>Съгласно чл.139а, ал.1 и ал.3 от Закона за водите се о</w:t>
      </w:r>
      <w:r w:rsidRPr="00A17E3F">
        <w:rPr>
          <w:rFonts w:ascii="Times New Roman" w:eastAsia="Times New Roman" w:hAnsi="Times New Roman" w:cs="Times New Roman"/>
          <w:color w:val="000000"/>
          <w:sz w:val="24"/>
          <w:szCs w:val="24"/>
          <w:lang w:eastAsia="bg-BG"/>
        </w:rPr>
        <w:t xml:space="preserve">бразува Държавно предприятие "Управление и стопанисване на язовири" със статут на държавно предприятие, </w:t>
      </w:r>
      <w:r>
        <w:rPr>
          <w:rFonts w:ascii="Times New Roman" w:eastAsia="Times New Roman" w:hAnsi="Times New Roman" w:cs="Times New Roman"/>
          <w:color w:val="000000"/>
          <w:sz w:val="24"/>
          <w:szCs w:val="24"/>
          <w:lang w:eastAsia="bg-BG"/>
        </w:rPr>
        <w:t>с о</w:t>
      </w:r>
      <w:r w:rsidRPr="00A17E3F">
        <w:rPr>
          <w:rFonts w:ascii="Times New Roman" w:eastAsia="Times New Roman" w:hAnsi="Times New Roman" w:cs="Times New Roman"/>
          <w:color w:val="000000"/>
          <w:sz w:val="24"/>
          <w:szCs w:val="24"/>
          <w:lang w:eastAsia="bg-BG"/>
        </w:rPr>
        <w:t>сновен предмет на дейност е комплексно управление на язовири - публична и частна държавна собственост.</w:t>
      </w:r>
      <w:r>
        <w:rPr>
          <w:rFonts w:ascii="Times New Roman" w:eastAsia="Times New Roman" w:hAnsi="Times New Roman" w:cs="Times New Roman"/>
          <w:color w:val="000000"/>
          <w:sz w:val="24"/>
          <w:szCs w:val="24"/>
          <w:lang w:eastAsia="bg-BG"/>
        </w:rPr>
        <w:t xml:space="preserve"> </w:t>
      </w:r>
      <w:r w:rsidRPr="00A17E3F">
        <w:rPr>
          <w:rFonts w:ascii="Times New Roman" w:eastAsia="Times New Roman" w:hAnsi="Times New Roman" w:cs="Times New Roman"/>
          <w:color w:val="000000"/>
          <w:sz w:val="24"/>
          <w:szCs w:val="24"/>
          <w:lang w:eastAsia="bg-BG"/>
        </w:rPr>
        <w:t>Извън обхвата на дейността на ДПУСЯ са язовирите, които се стопанисват и управляват от "Национална електрическа компания" - ЕАД, "Напоителни системи" - ЕАД, "Земинвест" - ЕАД, ВиК операторите с държавно или с държавн</w:t>
      </w:r>
      <w:r w:rsidR="00D82E5C">
        <w:rPr>
          <w:rFonts w:ascii="Times New Roman" w:eastAsia="Times New Roman" w:hAnsi="Times New Roman" w:cs="Times New Roman"/>
          <w:color w:val="000000"/>
          <w:sz w:val="24"/>
          <w:szCs w:val="24"/>
          <w:lang w:eastAsia="bg-BG"/>
        </w:rPr>
        <w:t>о и общинско участие в капитала, както и язовирите, които са отдадени на концесия и в концесионния договор е предвидено извършването на ремонтни дейности от страна на концесионера.</w:t>
      </w:r>
    </w:p>
    <w:p w:rsidR="008D7C96" w:rsidRDefault="00DE2885" w:rsidP="00D82E5C">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ab/>
        <w:t>Община Димитровград е собственик на 199 бр. поземлени имоти с трайно предназначение на територията „територия, заета от води и водни обекти”, в т.ч. язовири</w:t>
      </w:r>
      <w:r w:rsidR="008D7C96">
        <w:rPr>
          <w:rFonts w:ascii="Times New Roman" w:hAnsi="Times New Roman" w:cs="Times New Roman"/>
          <w:sz w:val="24"/>
          <w:szCs w:val="24"/>
          <w:lang w:eastAsia="bg-BG"/>
        </w:rPr>
        <w:t xml:space="preserve"> 50 бр.</w:t>
      </w:r>
      <w:r>
        <w:rPr>
          <w:rFonts w:ascii="Times New Roman" w:hAnsi="Times New Roman" w:cs="Times New Roman"/>
          <w:sz w:val="24"/>
          <w:szCs w:val="24"/>
          <w:lang w:eastAsia="bg-BG"/>
        </w:rPr>
        <w:t>, водоеми</w:t>
      </w:r>
      <w:r w:rsidR="008D7C96">
        <w:rPr>
          <w:rFonts w:ascii="Times New Roman" w:hAnsi="Times New Roman" w:cs="Times New Roman"/>
          <w:sz w:val="24"/>
          <w:szCs w:val="24"/>
          <w:lang w:eastAsia="bg-BG"/>
        </w:rPr>
        <w:t xml:space="preserve"> 127 бр.</w:t>
      </w:r>
      <w:r>
        <w:rPr>
          <w:rFonts w:ascii="Times New Roman" w:hAnsi="Times New Roman" w:cs="Times New Roman"/>
          <w:sz w:val="24"/>
          <w:szCs w:val="24"/>
          <w:lang w:eastAsia="bg-BG"/>
        </w:rPr>
        <w:t xml:space="preserve">, изкуствени водни площи </w:t>
      </w:r>
      <w:r w:rsidR="008D7C96">
        <w:rPr>
          <w:rFonts w:ascii="Times New Roman" w:hAnsi="Times New Roman" w:cs="Times New Roman"/>
          <w:sz w:val="24"/>
          <w:szCs w:val="24"/>
          <w:lang w:eastAsia="bg-BG"/>
        </w:rPr>
        <w:t xml:space="preserve">16 бр. </w:t>
      </w:r>
      <w:r>
        <w:rPr>
          <w:rFonts w:ascii="Times New Roman" w:hAnsi="Times New Roman" w:cs="Times New Roman"/>
          <w:sz w:val="24"/>
          <w:szCs w:val="24"/>
          <w:lang w:eastAsia="bg-BG"/>
        </w:rPr>
        <w:t xml:space="preserve">и др.  От тях 31 бр. са </w:t>
      </w:r>
      <w:r w:rsidRPr="008D7C96">
        <w:rPr>
          <w:rFonts w:ascii="Times New Roman" w:hAnsi="Times New Roman" w:cs="Times New Roman"/>
          <w:sz w:val="24"/>
          <w:szCs w:val="24"/>
          <w:lang w:eastAsia="bg-BG"/>
        </w:rPr>
        <w:t>отдадени на концесия, а 8 бр. – под наем</w:t>
      </w:r>
      <w:r w:rsidR="008D7C96" w:rsidRPr="008D7C96">
        <w:rPr>
          <w:rFonts w:ascii="Times New Roman" w:hAnsi="Times New Roman" w:cs="Times New Roman"/>
          <w:sz w:val="24"/>
          <w:szCs w:val="24"/>
          <w:lang w:eastAsia="bg-BG"/>
        </w:rPr>
        <w:t xml:space="preserve"> </w:t>
      </w:r>
      <w:r w:rsidR="008D7C96" w:rsidRPr="008D7C96">
        <w:rPr>
          <w:rFonts w:ascii="Times New Roman" w:eastAsia="Calibri" w:hAnsi="Times New Roman" w:cs="Times New Roman"/>
          <w:sz w:val="24"/>
          <w:szCs w:val="24"/>
        </w:rPr>
        <w:t>по реда на §12 от ЗИД на Закона за водите (ДВ бр.58/2015г.).</w:t>
      </w:r>
      <w:r w:rsidRPr="008D7C96">
        <w:rPr>
          <w:rFonts w:ascii="Times New Roman" w:hAnsi="Times New Roman" w:cs="Times New Roman"/>
          <w:sz w:val="24"/>
          <w:szCs w:val="24"/>
          <w:lang w:eastAsia="bg-BG"/>
        </w:rPr>
        <w:t xml:space="preserve"> </w:t>
      </w:r>
    </w:p>
    <w:p w:rsidR="008D7C96" w:rsidRPr="008D7C96" w:rsidRDefault="008D7C96" w:rsidP="008D7C96">
      <w:pPr>
        <w:spacing w:after="0"/>
        <w:ind w:firstLine="708"/>
        <w:rPr>
          <w:rFonts w:ascii="Times New Roman" w:eastAsia="Calibri" w:hAnsi="Times New Roman" w:cs="Times New Roman"/>
          <w:sz w:val="24"/>
          <w:szCs w:val="24"/>
        </w:rPr>
      </w:pPr>
      <w:r w:rsidRPr="008D7C96">
        <w:rPr>
          <w:rFonts w:ascii="Times New Roman" w:eastAsia="Calibri" w:hAnsi="Times New Roman" w:cs="Times New Roman"/>
          <w:sz w:val="24"/>
          <w:szCs w:val="24"/>
        </w:rPr>
        <w:t>Разпределени по площ:</w:t>
      </w:r>
    </w:p>
    <w:p w:rsidR="008D7C96" w:rsidRPr="008D7C96" w:rsidRDefault="008D7C96" w:rsidP="008D7C96">
      <w:pPr>
        <w:numPr>
          <w:ilvl w:val="0"/>
          <w:numId w:val="1"/>
        </w:numPr>
        <w:spacing w:after="0" w:line="240" w:lineRule="auto"/>
        <w:rPr>
          <w:rFonts w:ascii="Times New Roman" w:eastAsia="Calibri" w:hAnsi="Times New Roman" w:cs="Times New Roman"/>
          <w:sz w:val="24"/>
          <w:szCs w:val="24"/>
        </w:rPr>
      </w:pPr>
      <w:r w:rsidRPr="008D7C96">
        <w:rPr>
          <w:rFonts w:ascii="Times New Roman" w:eastAsia="Calibri" w:hAnsi="Times New Roman" w:cs="Times New Roman"/>
          <w:sz w:val="24"/>
          <w:szCs w:val="24"/>
        </w:rPr>
        <w:t>Над 300 дка – 2 бр.</w:t>
      </w:r>
    </w:p>
    <w:p w:rsidR="008D7C96" w:rsidRPr="008D7C96" w:rsidRDefault="008D7C96" w:rsidP="008D7C96">
      <w:pPr>
        <w:numPr>
          <w:ilvl w:val="0"/>
          <w:numId w:val="1"/>
        </w:numPr>
        <w:spacing w:after="0" w:line="240" w:lineRule="auto"/>
        <w:rPr>
          <w:rFonts w:ascii="Times New Roman" w:eastAsia="Calibri" w:hAnsi="Times New Roman" w:cs="Times New Roman"/>
          <w:sz w:val="24"/>
          <w:szCs w:val="24"/>
        </w:rPr>
      </w:pPr>
      <w:r w:rsidRPr="008D7C96">
        <w:rPr>
          <w:rFonts w:ascii="Times New Roman" w:eastAsia="Calibri" w:hAnsi="Times New Roman" w:cs="Times New Roman"/>
          <w:sz w:val="24"/>
          <w:szCs w:val="24"/>
        </w:rPr>
        <w:t>От 200 до 300 дка – 1 бр.</w:t>
      </w:r>
    </w:p>
    <w:p w:rsidR="008D7C96" w:rsidRPr="008D7C96" w:rsidRDefault="008D7C96" w:rsidP="008D7C96">
      <w:pPr>
        <w:numPr>
          <w:ilvl w:val="0"/>
          <w:numId w:val="1"/>
        </w:numPr>
        <w:spacing w:after="0" w:line="240" w:lineRule="auto"/>
        <w:rPr>
          <w:rFonts w:ascii="Times New Roman" w:eastAsia="Calibri" w:hAnsi="Times New Roman" w:cs="Times New Roman"/>
          <w:sz w:val="24"/>
          <w:szCs w:val="24"/>
        </w:rPr>
      </w:pPr>
      <w:r w:rsidRPr="008D7C96">
        <w:rPr>
          <w:rFonts w:ascii="Times New Roman" w:eastAsia="Calibri" w:hAnsi="Times New Roman" w:cs="Times New Roman"/>
          <w:sz w:val="24"/>
          <w:szCs w:val="24"/>
        </w:rPr>
        <w:t>От 100 до 200 дка – 7 бр.</w:t>
      </w:r>
    </w:p>
    <w:p w:rsidR="008D7C96" w:rsidRPr="008D7C96" w:rsidRDefault="008D7C96" w:rsidP="008D7C96">
      <w:pPr>
        <w:numPr>
          <w:ilvl w:val="0"/>
          <w:numId w:val="1"/>
        </w:numPr>
        <w:spacing w:after="0" w:line="240" w:lineRule="auto"/>
        <w:rPr>
          <w:rFonts w:ascii="Times New Roman" w:eastAsia="Calibri" w:hAnsi="Times New Roman" w:cs="Times New Roman"/>
          <w:sz w:val="24"/>
          <w:szCs w:val="24"/>
        </w:rPr>
      </w:pPr>
      <w:r w:rsidRPr="008D7C96">
        <w:rPr>
          <w:rFonts w:ascii="Times New Roman" w:eastAsia="Calibri" w:hAnsi="Times New Roman" w:cs="Times New Roman"/>
          <w:sz w:val="24"/>
          <w:szCs w:val="24"/>
        </w:rPr>
        <w:t>От 50 до 100 дка – 9 бр.</w:t>
      </w:r>
    </w:p>
    <w:p w:rsidR="008D7C96" w:rsidRPr="008D7C96" w:rsidRDefault="008D7C96" w:rsidP="008D7C96">
      <w:pPr>
        <w:numPr>
          <w:ilvl w:val="0"/>
          <w:numId w:val="1"/>
        </w:numPr>
        <w:spacing w:after="0" w:line="240" w:lineRule="auto"/>
        <w:rPr>
          <w:rFonts w:ascii="Times New Roman" w:eastAsia="Calibri" w:hAnsi="Times New Roman" w:cs="Times New Roman"/>
          <w:sz w:val="24"/>
          <w:szCs w:val="24"/>
        </w:rPr>
      </w:pPr>
      <w:r w:rsidRPr="008D7C96">
        <w:rPr>
          <w:rFonts w:ascii="Times New Roman" w:eastAsia="Calibri" w:hAnsi="Times New Roman" w:cs="Times New Roman"/>
          <w:sz w:val="24"/>
          <w:szCs w:val="24"/>
        </w:rPr>
        <w:t>От 30 до 50 дка – 4 бр.</w:t>
      </w:r>
    </w:p>
    <w:p w:rsidR="008D7C96" w:rsidRPr="008D7C96" w:rsidRDefault="008D7C96" w:rsidP="008D7C96">
      <w:pPr>
        <w:numPr>
          <w:ilvl w:val="0"/>
          <w:numId w:val="1"/>
        </w:numPr>
        <w:spacing w:after="0" w:line="240" w:lineRule="auto"/>
        <w:rPr>
          <w:rFonts w:ascii="Times New Roman" w:eastAsia="Calibri" w:hAnsi="Times New Roman" w:cs="Times New Roman"/>
          <w:sz w:val="24"/>
          <w:szCs w:val="24"/>
        </w:rPr>
      </w:pPr>
      <w:r w:rsidRPr="008D7C96">
        <w:rPr>
          <w:rFonts w:ascii="Times New Roman" w:eastAsia="Calibri" w:hAnsi="Times New Roman" w:cs="Times New Roman"/>
          <w:sz w:val="24"/>
          <w:szCs w:val="24"/>
        </w:rPr>
        <w:t>От 20 до 30 дка – 10 бр.</w:t>
      </w:r>
    </w:p>
    <w:p w:rsidR="008D7C96" w:rsidRPr="008D7C96" w:rsidRDefault="008D7C96" w:rsidP="008D7C96">
      <w:pPr>
        <w:numPr>
          <w:ilvl w:val="0"/>
          <w:numId w:val="1"/>
        </w:numPr>
        <w:spacing w:after="0" w:line="240" w:lineRule="auto"/>
        <w:rPr>
          <w:rFonts w:ascii="Times New Roman" w:eastAsia="Calibri" w:hAnsi="Times New Roman" w:cs="Times New Roman"/>
          <w:sz w:val="24"/>
          <w:szCs w:val="24"/>
        </w:rPr>
      </w:pPr>
      <w:r w:rsidRPr="008D7C96">
        <w:rPr>
          <w:rFonts w:ascii="Times New Roman" w:eastAsia="Calibri" w:hAnsi="Times New Roman" w:cs="Times New Roman"/>
          <w:sz w:val="24"/>
          <w:szCs w:val="24"/>
        </w:rPr>
        <w:t>От 10 до 20 дка – 33 бр.</w:t>
      </w:r>
    </w:p>
    <w:p w:rsidR="008D7C96" w:rsidRPr="008D7C96" w:rsidRDefault="008D7C96" w:rsidP="008D7C96">
      <w:pPr>
        <w:numPr>
          <w:ilvl w:val="0"/>
          <w:numId w:val="1"/>
        </w:numPr>
        <w:spacing w:after="0" w:line="240" w:lineRule="auto"/>
        <w:rPr>
          <w:rFonts w:ascii="Times New Roman" w:eastAsia="Calibri" w:hAnsi="Times New Roman" w:cs="Times New Roman"/>
          <w:sz w:val="24"/>
          <w:szCs w:val="24"/>
        </w:rPr>
      </w:pPr>
      <w:r w:rsidRPr="008D7C96">
        <w:rPr>
          <w:rFonts w:ascii="Times New Roman" w:eastAsia="Calibri" w:hAnsi="Times New Roman" w:cs="Times New Roman"/>
          <w:sz w:val="24"/>
          <w:szCs w:val="24"/>
        </w:rPr>
        <w:t>Под 10 дка – 1</w:t>
      </w:r>
      <w:r>
        <w:rPr>
          <w:rFonts w:ascii="Times New Roman" w:hAnsi="Times New Roman" w:cs="Times New Roman"/>
          <w:sz w:val="24"/>
          <w:szCs w:val="24"/>
        </w:rPr>
        <w:t>31</w:t>
      </w:r>
      <w:r w:rsidRPr="008D7C96">
        <w:rPr>
          <w:rFonts w:ascii="Times New Roman" w:eastAsia="Calibri" w:hAnsi="Times New Roman" w:cs="Times New Roman"/>
          <w:sz w:val="24"/>
          <w:szCs w:val="24"/>
        </w:rPr>
        <w:t xml:space="preserve"> бр (под 1 дка 26 бр.)</w:t>
      </w:r>
    </w:p>
    <w:p w:rsidR="008D7C96" w:rsidRDefault="008D7C96" w:rsidP="00D82E5C">
      <w:pPr>
        <w:spacing w:after="0" w:line="240" w:lineRule="auto"/>
        <w:jc w:val="both"/>
        <w:rPr>
          <w:rFonts w:ascii="Times New Roman" w:hAnsi="Times New Roman" w:cs="Times New Roman"/>
          <w:sz w:val="24"/>
          <w:szCs w:val="24"/>
          <w:lang w:eastAsia="bg-BG"/>
        </w:rPr>
      </w:pPr>
    </w:p>
    <w:p w:rsidR="008D7C96" w:rsidRPr="008D7C96" w:rsidRDefault="008D7C96" w:rsidP="008D7C96">
      <w:pPr>
        <w:spacing w:after="0" w:line="240" w:lineRule="auto"/>
        <w:ind w:firstLine="708"/>
        <w:jc w:val="both"/>
        <w:rPr>
          <w:rFonts w:ascii="Times New Roman" w:eastAsia="Calibri" w:hAnsi="Times New Roman" w:cs="Times New Roman"/>
          <w:sz w:val="24"/>
          <w:szCs w:val="24"/>
        </w:rPr>
      </w:pPr>
      <w:r w:rsidRPr="008D7C96">
        <w:rPr>
          <w:rFonts w:ascii="Times New Roman" w:eastAsia="Calibri" w:hAnsi="Times New Roman" w:cs="Times New Roman"/>
          <w:sz w:val="24"/>
          <w:szCs w:val="24"/>
        </w:rPr>
        <w:t xml:space="preserve">Построени са в периода 1956-1963г. от бившите кооперативни организации, когато е била в ход кампанията за строителство на хидромелиоративни обекти. Стените на повечето съоръжения са земнонасипни, строени с местни материали, като по- големите са се използвали предимно за напояване, а тези с по-малки размери са служили за водопой на селскостопанските животни. </w:t>
      </w:r>
    </w:p>
    <w:p w:rsidR="008D7C96" w:rsidRPr="008D7C96" w:rsidRDefault="008D7C96" w:rsidP="008D7C96">
      <w:pPr>
        <w:spacing w:after="0" w:line="240" w:lineRule="auto"/>
        <w:ind w:firstLine="708"/>
        <w:jc w:val="both"/>
        <w:rPr>
          <w:rFonts w:ascii="Times New Roman" w:eastAsia="Calibri" w:hAnsi="Times New Roman" w:cs="Times New Roman"/>
          <w:sz w:val="24"/>
          <w:szCs w:val="24"/>
        </w:rPr>
      </w:pPr>
      <w:r w:rsidRPr="008D7C96">
        <w:rPr>
          <w:rFonts w:ascii="Times New Roman" w:eastAsia="Calibri" w:hAnsi="Times New Roman" w:cs="Times New Roman"/>
          <w:sz w:val="24"/>
          <w:szCs w:val="24"/>
        </w:rPr>
        <w:t xml:space="preserve">След започване на процеса по възстановяване на собствеността върху земеделски земи през 1991г., голяма част от язовирите изгубват своето икономическо и социално значение, поради което престават да бъдат стопанисвани и ремонтирани, съгласно нормативните изисквания. </w:t>
      </w:r>
    </w:p>
    <w:p w:rsidR="008D7C96" w:rsidRPr="008D7C96" w:rsidRDefault="008D7C96" w:rsidP="008D7C96">
      <w:pPr>
        <w:spacing w:after="0" w:line="240" w:lineRule="auto"/>
        <w:ind w:firstLine="708"/>
        <w:jc w:val="both"/>
        <w:rPr>
          <w:rFonts w:ascii="Times New Roman" w:eastAsia="Calibri" w:hAnsi="Times New Roman" w:cs="Times New Roman"/>
          <w:sz w:val="24"/>
          <w:szCs w:val="24"/>
        </w:rPr>
      </w:pPr>
      <w:r w:rsidRPr="008D7C96">
        <w:rPr>
          <w:rFonts w:ascii="Times New Roman" w:eastAsia="Calibri" w:hAnsi="Times New Roman" w:cs="Times New Roman"/>
          <w:sz w:val="24"/>
          <w:szCs w:val="24"/>
        </w:rPr>
        <w:t xml:space="preserve">Община Димитровград придоби собствеността върху горецитираните язовири на основание разпоредбите на Закона за водите през 2000г. </w:t>
      </w:r>
    </w:p>
    <w:p w:rsidR="008D7C96" w:rsidRPr="008D7C96" w:rsidRDefault="008D7C96" w:rsidP="008D7C96">
      <w:pPr>
        <w:spacing w:after="0" w:line="240" w:lineRule="auto"/>
        <w:ind w:firstLine="708"/>
        <w:jc w:val="both"/>
        <w:rPr>
          <w:rFonts w:ascii="Times New Roman" w:eastAsia="Calibri" w:hAnsi="Times New Roman" w:cs="Times New Roman"/>
          <w:sz w:val="24"/>
          <w:szCs w:val="24"/>
        </w:rPr>
      </w:pPr>
      <w:r w:rsidRPr="008D7C96">
        <w:rPr>
          <w:rFonts w:ascii="Times New Roman" w:eastAsia="Calibri" w:hAnsi="Times New Roman" w:cs="Times New Roman"/>
          <w:sz w:val="24"/>
          <w:szCs w:val="24"/>
        </w:rPr>
        <w:t>С измененията на Закона за водите през 2015г.</w:t>
      </w:r>
      <w:r w:rsidRPr="008D7C96">
        <w:rPr>
          <w:rStyle w:val="historyitem"/>
          <w:rFonts w:ascii="Times New Roman" w:eastAsia="Calibri" w:hAnsi="Times New Roman" w:cs="Times New Roman"/>
          <w:sz w:val="24"/>
          <w:szCs w:val="24"/>
        </w:rPr>
        <w:t xml:space="preserve"> се </w:t>
      </w:r>
      <w:r w:rsidRPr="008D7C96">
        <w:rPr>
          <w:rFonts w:ascii="Times New Roman" w:eastAsia="Calibri" w:hAnsi="Times New Roman" w:cs="Times New Roman"/>
          <w:sz w:val="24"/>
          <w:szCs w:val="24"/>
        </w:rPr>
        <w:t xml:space="preserve">вмениха редица задължения на собствениците на язовири, свързани с осигуряване на </w:t>
      </w:r>
      <w:r w:rsidRPr="008D7C96">
        <w:rPr>
          <w:rFonts w:ascii="Times New Roman" w:eastAsia="Calibri" w:hAnsi="Times New Roman" w:cs="Times New Roman"/>
          <w:color w:val="000000"/>
          <w:sz w:val="24"/>
          <w:szCs w:val="24"/>
        </w:rPr>
        <w:t xml:space="preserve">техническата и безопасна експлоатация на язовирните стени и на съоръженията към тях, </w:t>
      </w:r>
      <w:r w:rsidRPr="008D7C96">
        <w:rPr>
          <w:rFonts w:ascii="Times New Roman" w:eastAsia="Calibri" w:hAnsi="Times New Roman" w:cs="Times New Roman"/>
          <w:sz w:val="24"/>
          <w:szCs w:val="24"/>
        </w:rPr>
        <w:t xml:space="preserve">включващи назначаване на оператори на язовирите, проектиране и изпълнение на ремонтни работи на стени и преливници, премахване на храстовидна растителност по деретата, изготвяне на технически паспорти, инструкции за експлоатация, програма за технически надзор, аварийни планове и редица други. </w:t>
      </w:r>
    </w:p>
    <w:p w:rsidR="008D7C96" w:rsidRPr="008D7C96" w:rsidRDefault="008D7C96" w:rsidP="008D7C96">
      <w:pPr>
        <w:spacing w:after="0" w:line="240" w:lineRule="auto"/>
        <w:ind w:firstLine="708"/>
        <w:jc w:val="both"/>
        <w:rPr>
          <w:rFonts w:ascii="Times New Roman" w:eastAsia="Calibri" w:hAnsi="Times New Roman" w:cs="Times New Roman"/>
          <w:sz w:val="24"/>
          <w:szCs w:val="24"/>
        </w:rPr>
      </w:pPr>
      <w:r w:rsidRPr="008D7C96">
        <w:rPr>
          <w:rFonts w:ascii="Times New Roman" w:eastAsia="Calibri" w:hAnsi="Times New Roman" w:cs="Times New Roman"/>
          <w:sz w:val="24"/>
          <w:szCs w:val="24"/>
        </w:rPr>
        <w:t>След влизане в сила на цитираните изменения, контролния орган - Държавна агенция по метрология и технически надзор (ДАМТН) извърши проверки на техническото и експлоатационно състояние на общинските язовири. При проверките се констатираха деформирани язовирни стени, неизправни преливници, неработещи или липсващи затворни органи на основния изпускател, липсваща строителна документация. За някои от водните обекти се установи, че са изгубили характеристиките си на язовир (съгласно изготвените протоколи от ДАМТН – 44 бр. са със статут на язовири).</w:t>
      </w:r>
    </w:p>
    <w:p w:rsidR="008D7C96" w:rsidRPr="008D7C96" w:rsidRDefault="008D7C96" w:rsidP="008D7C96">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8D7C96">
        <w:rPr>
          <w:rFonts w:ascii="Times New Roman" w:eastAsia="Calibri" w:hAnsi="Times New Roman" w:cs="Times New Roman"/>
          <w:sz w:val="24"/>
          <w:szCs w:val="24"/>
        </w:rPr>
        <w:t xml:space="preserve">В изпълнение на изискванията на Закона за водите и предписанията, дадени на Община Димитровград, се назначиха оператори на язовирните стени - хидроинженери, възстановиха се водни, въздушни откоси и корони и се поддържа проводимостта на деретата. Изготвиха се аварийни планове и са осигурени отговорници за язовирите, аварийни групи с комуникационна връзка и т.н. </w:t>
      </w:r>
    </w:p>
    <w:p w:rsidR="008D7C96" w:rsidRPr="008D7C96" w:rsidRDefault="008D7C96" w:rsidP="008D7C96">
      <w:pPr>
        <w:spacing w:after="0" w:line="240" w:lineRule="auto"/>
        <w:rPr>
          <w:rFonts w:ascii="Times New Roman" w:eastAsia="Calibri" w:hAnsi="Times New Roman" w:cs="Times New Roman"/>
          <w:sz w:val="24"/>
          <w:szCs w:val="24"/>
        </w:rPr>
      </w:pPr>
    </w:p>
    <w:p w:rsidR="008D7C96" w:rsidRPr="008D7C96" w:rsidRDefault="008D7C96" w:rsidP="008D7C96">
      <w:pPr>
        <w:spacing w:after="0" w:line="240" w:lineRule="auto"/>
        <w:ind w:firstLine="708"/>
        <w:jc w:val="both"/>
        <w:textAlignment w:val="top"/>
        <w:rPr>
          <w:rFonts w:ascii="Times New Roman" w:eastAsia="Calibri" w:hAnsi="Times New Roman" w:cs="Times New Roman"/>
          <w:sz w:val="24"/>
          <w:szCs w:val="24"/>
        </w:rPr>
      </w:pPr>
      <w:r w:rsidRPr="008D7C96">
        <w:rPr>
          <w:rFonts w:ascii="Times New Roman" w:eastAsia="Calibri" w:hAnsi="Times New Roman" w:cs="Times New Roman"/>
          <w:sz w:val="24"/>
          <w:szCs w:val="24"/>
        </w:rPr>
        <w:t xml:space="preserve">Съгласно изискванията на Закона за водите, Община Димитровград в качеството й на собственик на язовири е длъжна да осигури безопасната работа на </w:t>
      </w:r>
      <w:r w:rsidRPr="008D7C96">
        <w:rPr>
          <w:rStyle w:val="search1"/>
          <w:rFonts w:ascii="Times New Roman" w:eastAsia="Calibri" w:hAnsi="Times New Roman" w:cs="Times New Roman"/>
          <w:sz w:val="24"/>
          <w:szCs w:val="24"/>
        </w:rPr>
        <w:t>язовирните</w:t>
      </w:r>
      <w:r w:rsidRPr="008D7C96">
        <w:rPr>
          <w:rStyle w:val="search0"/>
          <w:rFonts w:ascii="Times New Roman" w:eastAsia="Calibri" w:hAnsi="Times New Roman" w:cs="Times New Roman"/>
          <w:sz w:val="24"/>
          <w:szCs w:val="24"/>
        </w:rPr>
        <w:t xml:space="preserve"> </w:t>
      </w:r>
      <w:r w:rsidRPr="008D7C96">
        <w:rPr>
          <w:rStyle w:val="search2"/>
          <w:rFonts w:ascii="Times New Roman" w:eastAsia="Calibri" w:hAnsi="Times New Roman" w:cs="Times New Roman"/>
          <w:sz w:val="24"/>
          <w:szCs w:val="24"/>
        </w:rPr>
        <w:t>стени</w:t>
      </w:r>
      <w:r w:rsidRPr="008D7C96">
        <w:rPr>
          <w:rFonts w:ascii="Times New Roman" w:eastAsia="Calibri" w:hAnsi="Times New Roman" w:cs="Times New Roman"/>
          <w:sz w:val="24"/>
          <w:szCs w:val="24"/>
        </w:rPr>
        <w:t xml:space="preserve"> и на съоръженията към тях. </w:t>
      </w:r>
    </w:p>
    <w:p w:rsidR="008D7C96" w:rsidRPr="008D7C96" w:rsidRDefault="008D7C96" w:rsidP="008D7C96">
      <w:pPr>
        <w:spacing w:after="0" w:line="240" w:lineRule="auto"/>
        <w:ind w:firstLine="708"/>
        <w:jc w:val="both"/>
        <w:textAlignment w:val="top"/>
        <w:rPr>
          <w:rFonts w:ascii="Times New Roman" w:eastAsia="Calibri" w:hAnsi="Times New Roman" w:cs="Times New Roman"/>
          <w:sz w:val="24"/>
          <w:szCs w:val="24"/>
        </w:rPr>
      </w:pPr>
      <w:r w:rsidRPr="008D7C96">
        <w:rPr>
          <w:rFonts w:ascii="Times New Roman" w:eastAsia="Calibri" w:hAnsi="Times New Roman" w:cs="Times New Roman"/>
          <w:sz w:val="24"/>
          <w:szCs w:val="24"/>
        </w:rPr>
        <w:t xml:space="preserve">Гарантирането на сигурността на съоръженията изисква стриктно изпълнение на редица нормативни изисквания - спазване на програма за технически контрол и инструкциите за експлоатация на съоръженията към тях, извършване на технически прегледи на експлоатационното състояние на </w:t>
      </w:r>
      <w:r w:rsidRPr="008D7C96">
        <w:rPr>
          <w:rStyle w:val="search1"/>
          <w:rFonts w:ascii="Times New Roman" w:eastAsia="Calibri" w:hAnsi="Times New Roman" w:cs="Times New Roman"/>
          <w:sz w:val="24"/>
          <w:szCs w:val="24"/>
        </w:rPr>
        <w:t>язовирните</w:t>
      </w:r>
      <w:r w:rsidRPr="008D7C96">
        <w:rPr>
          <w:rStyle w:val="search0"/>
          <w:rFonts w:ascii="Times New Roman" w:eastAsia="Calibri" w:hAnsi="Times New Roman" w:cs="Times New Roman"/>
          <w:sz w:val="24"/>
          <w:szCs w:val="24"/>
        </w:rPr>
        <w:t xml:space="preserve"> </w:t>
      </w:r>
      <w:r w:rsidRPr="008D7C96">
        <w:rPr>
          <w:rStyle w:val="search2"/>
          <w:rFonts w:ascii="Times New Roman" w:eastAsia="Calibri" w:hAnsi="Times New Roman" w:cs="Times New Roman"/>
          <w:sz w:val="24"/>
          <w:szCs w:val="24"/>
        </w:rPr>
        <w:t>стени</w:t>
      </w:r>
      <w:r w:rsidRPr="008D7C96">
        <w:rPr>
          <w:rFonts w:ascii="Times New Roman" w:eastAsia="Calibri" w:hAnsi="Times New Roman" w:cs="Times New Roman"/>
          <w:sz w:val="24"/>
          <w:szCs w:val="24"/>
        </w:rPr>
        <w:t xml:space="preserve"> и на съоръженията към тях; изготвяне на анализи за техническото им състояние и индивидуална оценка, обработване на данните за наблюдаваните явления, получени от техническия мониторинг; извършване на огледи на горен и долен участък и поддържане на постоянна проводимост на речните легла. Периодично (най-малко веднъж на 3 години) следва да се извършва и оценка на носещата способност и на устойчивостта на </w:t>
      </w:r>
      <w:r w:rsidRPr="008D7C96">
        <w:rPr>
          <w:rStyle w:val="search0"/>
          <w:rFonts w:ascii="Times New Roman" w:eastAsia="Calibri" w:hAnsi="Times New Roman" w:cs="Times New Roman"/>
          <w:sz w:val="24"/>
          <w:szCs w:val="24"/>
        </w:rPr>
        <w:t xml:space="preserve">язовирните </w:t>
      </w:r>
      <w:r w:rsidRPr="008D7C96">
        <w:rPr>
          <w:rStyle w:val="search2"/>
          <w:rFonts w:ascii="Times New Roman" w:eastAsia="Calibri" w:hAnsi="Times New Roman" w:cs="Times New Roman"/>
          <w:sz w:val="24"/>
          <w:szCs w:val="24"/>
        </w:rPr>
        <w:t>стени</w:t>
      </w:r>
      <w:r w:rsidRPr="008D7C96">
        <w:rPr>
          <w:rFonts w:ascii="Times New Roman" w:eastAsia="Calibri" w:hAnsi="Times New Roman" w:cs="Times New Roman"/>
          <w:sz w:val="24"/>
          <w:szCs w:val="24"/>
        </w:rPr>
        <w:t xml:space="preserve"> и съоръженията към тях. </w:t>
      </w:r>
    </w:p>
    <w:p w:rsidR="008D7C96" w:rsidRPr="008D7C96" w:rsidRDefault="008D7C96" w:rsidP="008D7C96">
      <w:pPr>
        <w:spacing w:after="0" w:line="240" w:lineRule="auto"/>
        <w:ind w:firstLine="708"/>
        <w:jc w:val="both"/>
        <w:textAlignment w:val="top"/>
        <w:rPr>
          <w:rFonts w:ascii="Times New Roman" w:eastAsia="Calibri" w:hAnsi="Times New Roman" w:cs="Times New Roman"/>
          <w:sz w:val="24"/>
          <w:szCs w:val="24"/>
        </w:rPr>
      </w:pPr>
      <w:r w:rsidRPr="008D7C96">
        <w:rPr>
          <w:rFonts w:ascii="Times New Roman" w:eastAsia="Calibri" w:hAnsi="Times New Roman" w:cs="Times New Roman"/>
          <w:sz w:val="24"/>
          <w:szCs w:val="24"/>
        </w:rPr>
        <w:t xml:space="preserve">Документацията за всички тези мероприятия задължително се изготвя от операторите на язовирни стени, а изпълнението им се финансира от собственика. Всички язовири, независимо от параметрите си, представляват строежи първа категория по смисъла на ЗУТ, поради което извършването на ремонти, реконструкции, както и извеждане от експлоатация на </w:t>
      </w:r>
      <w:r w:rsidRPr="008D7C96">
        <w:rPr>
          <w:rStyle w:val="search1"/>
          <w:rFonts w:ascii="Times New Roman" w:eastAsia="Calibri" w:hAnsi="Times New Roman" w:cs="Times New Roman"/>
          <w:sz w:val="24"/>
          <w:szCs w:val="24"/>
        </w:rPr>
        <w:t>язовирните</w:t>
      </w:r>
      <w:r w:rsidRPr="008D7C96">
        <w:rPr>
          <w:rStyle w:val="search0"/>
          <w:rFonts w:ascii="Times New Roman" w:eastAsia="Calibri" w:hAnsi="Times New Roman" w:cs="Times New Roman"/>
          <w:sz w:val="24"/>
          <w:szCs w:val="24"/>
        </w:rPr>
        <w:t xml:space="preserve"> </w:t>
      </w:r>
      <w:r w:rsidRPr="008D7C96">
        <w:rPr>
          <w:rStyle w:val="search2"/>
          <w:rFonts w:ascii="Times New Roman" w:eastAsia="Calibri" w:hAnsi="Times New Roman" w:cs="Times New Roman"/>
          <w:sz w:val="24"/>
          <w:szCs w:val="24"/>
        </w:rPr>
        <w:t>стени</w:t>
      </w:r>
      <w:r w:rsidRPr="008D7C96">
        <w:rPr>
          <w:rFonts w:ascii="Times New Roman" w:eastAsia="Calibri" w:hAnsi="Times New Roman" w:cs="Times New Roman"/>
          <w:sz w:val="24"/>
          <w:szCs w:val="24"/>
        </w:rPr>
        <w:t xml:space="preserve"> и на съоръженията към тях се </w:t>
      </w:r>
      <w:r w:rsidRPr="008D7C96">
        <w:rPr>
          <w:rFonts w:ascii="Times New Roman" w:eastAsia="Calibri" w:hAnsi="Times New Roman" w:cs="Times New Roman"/>
          <w:sz w:val="24"/>
          <w:szCs w:val="24"/>
        </w:rPr>
        <w:lastRenderedPageBreak/>
        <w:t xml:space="preserve">изпълняват по работни проекти, изготвени от проектант в съответствие с действащата нормативна уредба. </w:t>
      </w:r>
    </w:p>
    <w:p w:rsidR="008D7C96" w:rsidRPr="008D7C96" w:rsidRDefault="008D7C96" w:rsidP="008D7C96">
      <w:pPr>
        <w:spacing w:after="0" w:line="240" w:lineRule="auto"/>
        <w:ind w:firstLine="708"/>
        <w:jc w:val="both"/>
        <w:textAlignment w:val="top"/>
        <w:rPr>
          <w:rFonts w:ascii="Times New Roman" w:eastAsia="Calibri" w:hAnsi="Times New Roman" w:cs="Times New Roman"/>
          <w:sz w:val="24"/>
          <w:szCs w:val="24"/>
        </w:rPr>
      </w:pPr>
      <w:r w:rsidRPr="008D7C96">
        <w:rPr>
          <w:rFonts w:ascii="Times New Roman" w:eastAsia="Calibri" w:hAnsi="Times New Roman" w:cs="Times New Roman"/>
          <w:sz w:val="24"/>
          <w:szCs w:val="24"/>
        </w:rPr>
        <w:t xml:space="preserve">Осигуряването на дължимото по закон техническо и експлоатационно състояние на общинските язовири изисква значителен финансов ресурс, експертен капацитет- специалисти хидроинженери и материално- техническа обезпеченост, които Община Димитровград трудно осигурява. </w:t>
      </w:r>
    </w:p>
    <w:p w:rsidR="008D7C96" w:rsidRPr="008D7C96" w:rsidRDefault="008D7C96" w:rsidP="008D7C96">
      <w:pPr>
        <w:spacing w:after="0" w:line="240" w:lineRule="auto"/>
        <w:ind w:firstLine="708"/>
        <w:jc w:val="both"/>
        <w:textAlignment w:val="top"/>
        <w:rPr>
          <w:rFonts w:ascii="Times New Roman" w:eastAsia="Calibri" w:hAnsi="Times New Roman" w:cs="Times New Roman"/>
          <w:sz w:val="24"/>
          <w:szCs w:val="24"/>
        </w:rPr>
      </w:pPr>
      <w:r w:rsidRPr="008D7C96">
        <w:rPr>
          <w:rFonts w:ascii="Times New Roman" w:eastAsia="Calibri" w:hAnsi="Times New Roman" w:cs="Times New Roman"/>
          <w:sz w:val="24"/>
          <w:szCs w:val="24"/>
        </w:rPr>
        <w:t xml:space="preserve">При неизпълнение от страна на собственика на дадените предписания в указания срок, както и на задълженията, произтичащи от Закона за водите, контролния орган Държавната агенция по метрология и технически надзор налага принудителни административни мерки, включително временно извеждане от експлоатация на язовирните стени и съоръженията към тях, до привеждането им в състояние, отговарящо на техническите норми и налага глоби, съответно имуществени санкции. </w:t>
      </w:r>
    </w:p>
    <w:p w:rsidR="00DE2885" w:rsidRDefault="00DE2885" w:rsidP="008D7C96">
      <w:pPr>
        <w:spacing w:after="0" w:line="240" w:lineRule="auto"/>
        <w:jc w:val="both"/>
        <w:rPr>
          <w:rFonts w:ascii="Times New Roman" w:hAnsi="Times New Roman" w:cs="Times New Roman"/>
          <w:sz w:val="24"/>
          <w:szCs w:val="24"/>
          <w:lang w:eastAsia="bg-BG"/>
        </w:rPr>
      </w:pPr>
      <w:r w:rsidRPr="008D7C96">
        <w:rPr>
          <w:rFonts w:ascii="Times New Roman" w:hAnsi="Times New Roman" w:cs="Times New Roman"/>
          <w:sz w:val="24"/>
          <w:szCs w:val="24"/>
          <w:lang w:eastAsia="bg-BG"/>
        </w:rPr>
        <w:tab/>
      </w:r>
    </w:p>
    <w:p w:rsidR="002D66B9" w:rsidRDefault="002D66B9" w:rsidP="008D7C9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bg-BG"/>
        </w:rPr>
        <w:tab/>
      </w:r>
      <w:r w:rsidRPr="002D66B9">
        <w:rPr>
          <w:rFonts w:ascii="Times New Roman" w:hAnsi="Times New Roman" w:cs="Times New Roman"/>
          <w:sz w:val="24"/>
          <w:szCs w:val="24"/>
          <w:lang w:eastAsia="bg-BG"/>
        </w:rPr>
        <w:t>С решение №495 от 13 юли 2018г. на МС е  о</w:t>
      </w:r>
      <w:r w:rsidRPr="002D66B9">
        <w:rPr>
          <w:rFonts w:ascii="Times New Roman" w:hAnsi="Times New Roman" w:cs="Times New Roman"/>
          <w:sz w:val="24"/>
          <w:szCs w:val="24"/>
        </w:rPr>
        <w:t>добрен списък на язовирните стени и съоръженията към тях на язовири, на които трябва да се извърши основен ремонт или реконструкция, съгласно п</w:t>
      </w:r>
      <w:r>
        <w:rPr>
          <w:rFonts w:ascii="Times New Roman" w:hAnsi="Times New Roman" w:cs="Times New Roman"/>
          <w:sz w:val="24"/>
          <w:szCs w:val="24"/>
        </w:rPr>
        <w:t>риложение. В този списък язовирите на територията на Община Димитровград са 14 бр., но 1</w:t>
      </w:r>
      <w:r w:rsidR="00BF390A">
        <w:rPr>
          <w:rFonts w:ascii="Times New Roman" w:hAnsi="Times New Roman" w:cs="Times New Roman"/>
          <w:sz w:val="24"/>
          <w:szCs w:val="24"/>
        </w:rPr>
        <w:t>0</w:t>
      </w:r>
      <w:r>
        <w:rPr>
          <w:rFonts w:ascii="Times New Roman" w:hAnsi="Times New Roman" w:cs="Times New Roman"/>
          <w:sz w:val="24"/>
          <w:szCs w:val="24"/>
        </w:rPr>
        <w:t xml:space="preserve"> от тях са отдадени на концесия и 1 под наем. </w:t>
      </w:r>
    </w:p>
    <w:p w:rsidR="002D66B9" w:rsidRDefault="002D66B9" w:rsidP="008D7C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D66B9" w:rsidRPr="00442D48" w:rsidRDefault="002D66B9" w:rsidP="008D7C96">
      <w:pPr>
        <w:spacing w:after="0" w:line="240" w:lineRule="auto"/>
        <w:jc w:val="both"/>
        <w:rPr>
          <w:rFonts w:ascii="Times New Roman" w:hAnsi="Times New Roman" w:cs="Times New Roman"/>
          <w:b/>
          <w:sz w:val="24"/>
          <w:szCs w:val="24"/>
          <w:lang w:eastAsia="bg-BG"/>
        </w:rPr>
      </w:pPr>
      <w:r>
        <w:rPr>
          <w:rFonts w:ascii="Times New Roman" w:hAnsi="Times New Roman" w:cs="Times New Roman"/>
          <w:sz w:val="24"/>
          <w:szCs w:val="24"/>
        </w:rPr>
        <w:tab/>
      </w:r>
      <w:r w:rsidRPr="00442D48">
        <w:rPr>
          <w:rFonts w:ascii="Times New Roman" w:hAnsi="Times New Roman" w:cs="Times New Roman"/>
          <w:b/>
          <w:sz w:val="24"/>
          <w:szCs w:val="24"/>
        </w:rPr>
        <w:t xml:space="preserve">Съгласно Закона за водите </w:t>
      </w:r>
    </w:p>
    <w:p w:rsidR="0071464D" w:rsidRPr="002D66B9" w:rsidRDefault="00ED3DA3" w:rsidP="002D66B9">
      <w:pPr>
        <w:spacing w:after="0" w:line="240" w:lineRule="auto"/>
        <w:jc w:val="both"/>
        <w:rPr>
          <w:rFonts w:ascii="Times New Roman" w:eastAsia="Times New Roman" w:hAnsi="Times New Roman" w:cs="Times New Roman"/>
          <w:color w:val="000000"/>
          <w:sz w:val="24"/>
          <w:szCs w:val="24"/>
          <w:lang w:eastAsia="bg-BG"/>
        </w:rPr>
      </w:pPr>
      <w:r>
        <w:rPr>
          <w:rFonts w:ascii="Times New Roman" w:hAnsi="Times New Roman" w:cs="Times New Roman"/>
          <w:sz w:val="24"/>
          <w:szCs w:val="24"/>
          <w:lang w:eastAsia="bg-BG"/>
        </w:rPr>
        <w:tab/>
      </w:r>
      <w:r w:rsidR="0071464D" w:rsidRPr="00442D48">
        <w:rPr>
          <w:rFonts w:ascii="Times New Roman" w:eastAsia="Times New Roman" w:hAnsi="Times New Roman" w:cs="Times New Roman"/>
          <w:b/>
          <w:color w:val="000000"/>
          <w:sz w:val="24"/>
          <w:szCs w:val="24"/>
          <w:lang w:eastAsia="bg-BG"/>
        </w:rPr>
        <w:t>Чл. 19а</w:t>
      </w:r>
      <w:r w:rsidR="0071464D" w:rsidRPr="0071464D">
        <w:rPr>
          <w:rFonts w:ascii="Times New Roman" w:eastAsia="Times New Roman" w:hAnsi="Times New Roman" w:cs="Times New Roman"/>
          <w:color w:val="000000"/>
          <w:sz w:val="24"/>
          <w:szCs w:val="24"/>
          <w:lang w:eastAsia="bg-BG"/>
        </w:rPr>
        <w:t xml:space="preserve">. (Нов - ДВ, бр. 61 от 2019 г., в сила от 02.08.2019 г.) (1) Правото на собственост върху язовир - публична общинска собственост, може да се прехвърля безвъзмездно на държавата при условията и по реда на този закон след решение на </w:t>
      </w:r>
      <w:r w:rsidR="0071464D" w:rsidRPr="002D66B9">
        <w:rPr>
          <w:rFonts w:ascii="Times New Roman" w:eastAsia="Times New Roman" w:hAnsi="Times New Roman" w:cs="Times New Roman"/>
          <w:color w:val="000000"/>
          <w:sz w:val="24"/>
          <w:szCs w:val="24"/>
          <w:lang w:eastAsia="bg-BG"/>
        </w:rPr>
        <w:t>общинския съвет.</w:t>
      </w:r>
    </w:p>
    <w:p w:rsidR="0071464D" w:rsidRPr="002D66B9" w:rsidRDefault="0071464D" w:rsidP="002D66B9">
      <w:pPr>
        <w:spacing w:after="0" w:line="240" w:lineRule="auto"/>
        <w:ind w:firstLine="708"/>
        <w:jc w:val="both"/>
        <w:textAlignment w:val="center"/>
        <w:rPr>
          <w:rFonts w:ascii="Times New Roman" w:eastAsia="Times New Roman" w:hAnsi="Times New Roman" w:cs="Times New Roman"/>
          <w:color w:val="000000"/>
          <w:sz w:val="24"/>
          <w:szCs w:val="24"/>
          <w:u w:val="single"/>
          <w:lang w:eastAsia="bg-BG"/>
        </w:rPr>
      </w:pPr>
      <w:r w:rsidRPr="002D66B9">
        <w:rPr>
          <w:rFonts w:ascii="Times New Roman" w:eastAsia="Times New Roman" w:hAnsi="Times New Roman" w:cs="Times New Roman"/>
          <w:color w:val="000000"/>
          <w:sz w:val="24"/>
          <w:szCs w:val="24"/>
          <w:u w:val="single"/>
          <w:lang w:eastAsia="bg-BG"/>
        </w:rPr>
        <w:t>(2) Не се прехвърля правото на собственост върху язовир - публична общинска собственост, отдаден на концесия.</w:t>
      </w:r>
    </w:p>
    <w:p w:rsidR="0071464D" w:rsidRPr="0071464D" w:rsidRDefault="0071464D" w:rsidP="002D66B9">
      <w:pPr>
        <w:spacing w:after="120" w:line="240" w:lineRule="auto"/>
        <w:ind w:firstLine="708"/>
        <w:jc w:val="both"/>
        <w:textAlignment w:val="center"/>
        <w:rPr>
          <w:rFonts w:ascii="Times New Roman" w:eastAsia="Times New Roman" w:hAnsi="Times New Roman" w:cs="Times New Roman"/>
          <w:color w:val="000000"/>
          <w:sz w:val="24"/>
          <w:szCs w:val="24"/>
          <w:lang w:eastAsia="bg-BG"/>
        </w:rPr>
      </w:pPr>
      <w:r w:rsidRPr="0071464D">
        <w:rPr>
          <w:rFonts w:ascii="Times New Roman" w:eastAsia="Times New Roman" w:hAnsi="Times New Roman" w:cs="Times New Roman"/>
          <w:color w:val="000000"/>
          <w:sz w:val="24"/>
          <w:szCs w:val="24"/>
          <w:lang w:eastAsia="bg-BG"/>
        </w:rPr>
        <w:t>(3) Решението по ал. 1 се приема от общинския съвет по мотивирано предложение на кмета на общината. Въз основа на решението на общинския съвет кметът на общината внася до областния управител мотивирано предложение за промяна на собствеността на язовира. Към предложението се прилага решението на общинския съвет и акт за общинска собственост за язовира, предмет на решението. Копие от документите се изпраща и до министъра на икономиката.</w:t>
      </w:r>
    </w:p>
    <w:p w:rsidR="00C419FE" w:rsidRDefault="002D66B9" w:rsidP="00D84412">
      <w:pPr>
        <w:spacing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ab/>
        <w:t xml:space="preserve">Ето защо предлагам Общински съвет Димитровград да  вземе решение за безвъзмездно прехвърляне на държавата на </w:t>
      </w:r>
      <w:r w:rsidR="00442D48">
        <w:rPr>
          <w:rFonts w:ascii="Times New Roman" w:hAnsi="Times New Roman" w:cs="Times New Roman"/>
          <w:sz w:val="24"/>
          <w:szCs w:val="24"/>
          <w:lang w:eastAsia="bg-BG"/>
        </w:rPr>
        <w:t>4</w:t>
      </w:r>
      <w:r>
        <w:rPr>
          <w:rFonts w:ascii="Times New Roman" w:hAnsi="Times New Roman" w:cs="Times New Roman"/>
          <w:sz w:val="24"/>
          <w:szCs w:val="24"/>
          <w:lang w:eastAsia="bg-BG"/>
        </w:rPr>
        <w:t xml:space="preserve"> язовира </w:t>
      </w:r>
      <w:r w:rsidR="00B74617">
        <w:rPr>
          <w:rFonts w:ascii="Times New Roman" w:hAnsi="Times New Roman" w:cs="Times New Roman"/>
          <w:sz w:val="24"/>
          <w:szCs w:val="24"/>
          <w:lang w:eastAsia="bg-BG"/>
        </w:rPr>
        <w:t>–</w:t>
      </w:r>
      <w:r>
        <w:rPr>
          <w:rFonts w:ascii="Times New Roman" w:hAnsi="Times New Roman" w:cs="Times New Roman"/>
          <w:sz w:val="24"/>
          <w:szCs w:val="24"/>
          <w:lang w:eastAsia="bg-BG"/>
        </w:rPr>
        <w:t xml:space="preserve"> </w:t>
      </w:r>
      <w:r w:rsidR="00B74617">
        <w:rPr>
          <w:rFonts w:ascii="Times New Roman" w:hAnsi="Times New Roman" w:cs="Times New Roman"/>
          <w:sz w:val="24"/>
          <w:szCs w:val="24"/>
          <w:lang w:eastAsia="bg-BG"/>
        </w:rPr>
        <w:t>в с.Райново</w:t>
      </w:r>
      <w:r w:rsidR="00442D48">
        <w:rPr>
          <w:rFonts w:ascii="Times New Roman" w:hAnsi="Times New Roman" w:cs="Times New Roman"/>
          <w:sz w:val="24"/>
          <w:szCs w:val="24"/>
          <w:lang w:eastAsia="bg-BG"/>
        </w:rPr>
        <w:t xml:space="preserve"> (000178), в гр.Меричлери (000016) и в с.Бодрово (000583) - </w:t>
      </w:r>
      <w:r w:rsidR="00B74617">
        <w:rPr>
          <w:rFonts w:ascii="Times New Roman" w:hAnsi="Times New Roman" w:cs="Times New Roman"/>
          <w:sz w:val="24"/>
          <w:szCs w:val="24"/>
          <w:lang w:eastAsia="bg-BG"/>
        </w:rPr>
        <w:t>от списъка към Решение №495 от 2018г.</w:t>
      </w:r>
      <w:r w:rsidR="00442D48">
        <w:rPr>
          <w:rFonts w:ascii="Times New Roman" w:hAnsi="Times New Roman" w:cs="Times New Roman"/>
          <w:sz w:val="24"/>
          <w:szCs w:val="24"/>
          <w:lang w:eastAsia="bg-BG"/>
        </w:rPr>
        <w:t xml:space="preserve"> (които не са отдадени на концесия) - </w:t>
      </w:r>
      <w:r w:rsidR="00B74617">
        <w:rPr>
          <w:rFonts w:ascii="Times New Roman" w:hAnsi="Times New Roman" w:cs="Times New Roman"/>
          <w:sz w:val="24"/>
          <w:szCs w:val="24"/>
          <w:lang w:eastAsia="bg-BG"/>
        </w:rPr>
        <w:t xml:space="preserve">и за </w:t>
      </w:r>
      <w:r w:rsidR="00B74617" w:rsidRPr="0074344C">
        <w:rPr>
          <w:rFonts w:ascii="Times New Roman" w:hAnsi="Times New Roman" w:cs="Times New Roman"/>
          <w:sz w:val="24"/>
          <w:szCs w:val="24"/>
          <w:lang w:eastAsia="bg-BG"/>
        </w:rPr>
        <w:t>69691.11.154</w:t>
      </w:r>
      <w:r w:rsidR="00B74617">
        <w:rPr>
          <w:rFonts w:ascii="Times New Roman" w:hAnsi="Times New Roman" w:cs="Times New Roman"/>
          <w:sz w:val="24"/>
          <w:szCs w:val="24"/>
          <w:lang w:eastAsia="bg-BG"/>
        </w:rPr>
        <w:t xml:space="preserve"> в с.Странско (стар номер 000034), който е със скъсана стена. На проведените процедури за предоставяне на концесия на язовира в с.Странско не се явиха кандидати.</w:t>
      </w:r>
    </w:p>
    <w:p w:rsidR="00766DFD" w:rsidRDefault="00766DFD" w:rsidP="00D84412">
      <w:pPr>
        <w:spacing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ab/>
        <w:t>Съгласно Закона за общинската собственост – чл.7 ал.2 – „</w:t>
      </w:r>
      <w:r w:rsidRPr="00766DFD">
        <w:rPr>
          <w:rFonts w:ascii="Times New Roman" w:hAnsi="Times New Roman" w:cs="Times New Roman"/>
          <w:color w:val="000000"/>
          <w:sz w:val="24"/>
          <w:szCs w:val="24"/>
        </w:rPr>
        <w:t>Имотите и вещите - публична общинска собственост, не могат да се отчуждават и да се прехвърлят в собственост на трети лица, освен в полза на държавата, при условия и по ред, определени в специален закон, като в тези случаи публичният характер на собствеността не може да се променя от държавата, в чиято полза се прехвърля правото на собственост</w:t>
      </w:r>
      <w:r>
        <w:rPr>
          <w:rFonts w:ascii="Times New Roman" w:hAnsi="Times New Roman" w:cs="Times New Roman"/>
          <w:color w:val="000000"/>
          <w:sz w:val="24"/>
          <w:szCs w:val="24"/>
        </w:rPr>
        <w:t>”</w:t>
      </w:r>
      <w:r w:rsidRPr="00766DFD">
        <w:rPr>
          <w:rFonts w:ascii="Times New Roman" w:hAnsi="Times New Roman" w:cs="Times New Roman"/>
          <w:color w:val="000000"/>
          <w:sz w:val="24"/>
          <w:szCs w:val="24"/>
        </w:rPr>
        <w:t>.</w:t>
      </w:r>
    </w:p>
    <w:p w:rsidR="00766DFD" w:rsidRDefault="00766DFD" w:rsidP="00D84412">
      <w:pPr>
        <w:spacing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ab/>
        <w:t>С оглед гореизложеното, предлагам Общински съвет Димитровград да вземе следното</w:t>
      </w:r>
    </w:p>
    <w:p w:rsidR="00766DFD" w:rsidRDefault="00766DFD" w:rsidP="00766DFD">
      <w:pPr>
        <w:spacing w:line="240"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Р Е Ш Е Н И Е:</w:t>
      </w:r>
    </w:p>
    <w:p w:rsidR="00766DFD" w:rsidRDefault="00766DFD" w:rsidP="00D84412">
      <w:pPr>
        <w:spacing w:line="240" w:lineRule="auto"/>
        <w:jc w:val="both"/>
        <w:rPr>
          <w:rFonts w:ascii="Times New Roman" w:hAnsi="Times New Roman" w:cs="Times New Roman"/>
          <w:sz w:val="24"/>
          <w:szCs w:val="24"/>
        </w:rPr>
      </w:pPr>
      <w:r>
        <w:rPr>
          <w:rFonts w:ascii="Times New Roman" w:hAnsi="Times New Roman" w:cs="Times New Roman"/>
          <w:sz w:val="24"/>
          <w:szCs w:val="24"/>
          <w:lang w:eastAsia="bg-BG"/>
        </w:rPr>
        <w:tab/>
      </w:r>
      <w:r w:rsidRPr="00766DFD">
        <w:rPr>
          <w:rFonts w:ascii="Times New Roman" w:hAnsi="Times New Roman" w:cs="Times New Roman"/>
          <w:sz w:val="24"/>
          <w:szCs w:val="24"/>
          <w:lang w:eastAsia="bg-BG"/>
        </w:rPr>
        <w:t>1.На основание чл.19а от Закона за водите Общински съвет Димитровград д</w:t>
      </w:r>
      <w:r w:rsidRPr="00766DFD">
        <w:rPr>
          <w:rFonts w:ascii="Times New Roman" w:hAnsi="Times New Roman" w:cs="Times New Roman"/>
          <w:sz w:val="24"/>
          <w:szCs w:val="24"/>
        </w:rPr>
        <w:t>ава съгласие за прехвърляне собствеността безвъзмездно на държавата на водни обекти – публична общинска собственост, както следва</w:t>
      </w:r>
      <w:r>
        <w:rPr>
          <w:rFonts w:ascii="Times New Roman" w:hAnsi="Times New Roman" w:cs="Times New Roman"/>
          <w:sz w:val="24"/>
          <w:szCs w:val="24"/>
        </w:rPr>
        <w:t>:</w:t>
      </w:r>
    </w:p>
    <w:p w:rsidR="0035733B" w:rsidRDefault="00766DFD" w:rsidP="00766DFD">
      <w:pPr>
        <w:spacing w:line="240" w:lineRule="auto"/>
        <w:jc w:val="both"/>
        <w:rPr>
          <w:rFonts w:ascii="Times New Roman" w:hAnsi="Times New Roman" w:cs="Times New Roman"/>
          <w:sz w:val="24"/>
          <w:szCs w:val="24"/>
          <w:lang w:eastAsia="bg-BG"/>
        </w:rPr>
      </w:pPr>
      <w:r>
        <w:rPr>
          <w:rFonts w:ascii="Times New Roman" w:hAnsi="Times New Roman" w:cs="Times New Roman"/>
          <w:sz w:val="24"/>
          <w:szCs w:val="24"/>
        </w:rPr>
        <w:lastRenderedPageBreak/>
        <w:tab/>
        <w:t>- п</w:t>
      </w:r>
      <w:r w:rsidR="00C419FE" w:rsidRPr="0074344C">
        <w:rPr>
          <w:rFonts w:ascii="Times New Roman" w:hAnsi="Times New Roman" w:cs="Times New Roman"/>
          <w:sz w:val="24"/>
          <w:szCs w:val="24"/>
          <w:lang w:eastAsia="bg-BG"/>
        </w:rPr>
        <w:t>оземлен имот 69691.11.154, област Хасково, община Димитровград, с. Странско, м. МЪРТАВИЦАТА, вид собств. Общинска публична, вид територия Територия, заета от води и водни обекти, НТП За друг вид водно течение, водна площ, съоръжение, площ 290220 кв.м., стар номер 000034</w:t>
      </w:r>
      <w:r>
        <w:rPr>
          <w:rFonts w:ascii="Times New Roman" w:hAnsi="Times New Roman" w:cs="Times New Roman"/>
          <w:sz w:val="24"/>
          <w:szCs w:val="24"/>
          <w:lang w:eastAsia="bg-BG"/>
        </w:rPr>
        <w:t>, АОС №216 от 12.11.2018г</w:t>
      </w:r>
      <w:r w:rsidR="00442D48">
        <w:rPr>
          <w:rFonts w:ascii="Times New Roman" w:hAnsi="Times New Roman" w:cs="Times New Roman"/>
          <w:sz w:val="24"/>
          <w:szCs w:val="24"/>
          <w:lang w:eastAsia="bg-BG"/>
        </w:rPr>
        <w:t>.</w:t>
      </w:r>
    </w:p>
    <w:p w:rsidR="00442D48" w:rsidRDefault="00335C4C" w:rsidP="00335C4C">
      <w:pPr>
        <w:spacing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rPr>
        <w:t>- п</w:t>
      </w:r>
      <w:r w:rsidRPr="0074344C">
        <w:rPr>
          <w:rFonts w:ascii="Times New Roman" w:hAnsi="Times New Roman" w:cs="Times New Roman"/>
          <w:sz w:val="24"/>
          <w:szCs w:val="24"/>
          <w:lang w:eastAsia="bg-BG"/>
        </w:rPr>
        <w:t>оземлен имот 6</w:t>
      </w:r>
      <w:r>
        <w:rPr>
          <w:rFonts w:ascii="Times New Roman" w:hAnsi="Times New Roman" w:cs="Times New Roman"/>
          <w:sz w:val="24"/>
          <w:szCs w:val="24"/>
          <w:lang w:eastAsia="bg-BG"/>
        </w:rPr>
        <w:t>1889</w:t>
      </w:r>
      <w:r w:rsidRPr="0074344C">
        <w:rPr>
          <w:rFonts w:ascii="Times New Roman" w:hAnsi="Times New Roman" w:cs="Times New Roman"/>
          <w:sz w:val="24"/>
          <w:szCs w:val="24"/>
          <w:lang w:eastAsia="bg-BG"/>
        </w:rPr>
        <w:t>.</w:t>
      </w:r>
      <w:r>
        <w:rPr>
          <w:rFonts w:ascii="Times New Roman" w:hAnsi="Times New Roman" w:cs="Times New Roman"/>
          <w:sz w:val="24"/>
          <w:szCs w:val="24"/>
          <w:lang w:eastAsia="bg-BG"/>
        </w:rPr>
        <w:t>225</w:t>
      </w:r>
      <w:r w:rsidRPr="0074344C">
        <w:rPr>
          <w:rFonts w:ascii="Times New Roman" w:hAnsi="Times New Roman" w:cs="Times New Roman"/>
          <w:sz w:val="24"/>
          <w:szCs w:val="24"/>
          <w:lang w:eastAsia="bg-BG"/>
        </w:rPr>
        <w:t>.1</w:t>
      </w:r>
      <w:r>
        <w:rPr>
          <w:rFonts w:ascii="Times New Roman" w:hAnsi="Times New Roman" w:cs="Times New Roman"/>
          <w:sz w:val="24"/>
          <w:szCs w:val="24"/>
          <w:lang w:eastAsia="bg-BG"/>
        </w:rPr>
        <w:t>78</w:t>
      </w:r>
      <w:r w:rsidRPr="0074344C">
        <w:rPr>
          <w:rFonts w:ascii="Times New Roman" w:hAnsi="Times New Roman" w:cs="Times New Roman"/>
          <w:sz w:val="24"/>
          <w:szCs w:val="24"/>
          <w:lang w:eastAsia="bg-BG"/>
        </w:rPr>
        <w:t xml:space="preserve">, област Хасково, община Димитровград, с. </w:t>
      </w:r>
      <w:r>
        <w:rPr>
          <w:rFonts w:ascii="Times New Roman" w:hAnsi="Times New Roman" w:cs="Times New Roman"/>
          <w:sz w:val="24"/>
          <w:szCs w:val="24"/>
          <w:lang w:eastAsia="bg-BG"/>
        </w:rPr>
        <w:t>Райново</w:t>
      </w:r>
      <w:r w:rsidRPr="0074344C">
        <w:rPr>
          <w:rFonts w:ascii="Times New Roman" w:hAnsi="Times New Roman" w:cs="Times New Roman"/>
          <w:sz w:val="24"/>
          <w:szCs w:val="24"/>
          <w:lang w:eastAsia="bg-BG"/>
        </w:rPr>
        <w:t xml:space="preserve">, м. </w:t>
      </w:r>
      <w:r>
        <w:rPr>
          <w:rFonts w:ascii="Times New Roman" w:hAnsi="Times New Roman" w:cs="Times New Roman"/>
          <w:sz w:val="24"/>
          <w:szCs w:val="24"/>
          <w:lang w:eastAsia="bg-BG"/>
        </w:rPr>
        <w:t>КАРА БУНАР</w:t>
      </w:r>
      <w:r w:rsidRPr="0074344C">
        <w:rPr>
          <w:rFonts w:ascii="Times New Roman" w:hAnsi="Times New Roman" w:cs="Times New Roman"/>
          <w:sz w:val="24"/>
          <w:szCs w:val="24"/>
          <w:lang w:eastAsia="bg-BG"/>
        </w:rPr>
        <w:t>, вид собств. Общинска публична, вид територия Територия, заета от води и водни обекти, НТП</w:t>
      </w:r>
      <w:r>
        <w:rPr>
          <w:rFonts w:ascii="Times New Roman" w:hAnsi="Times New Roman" w:cs="Times New Roman"/>
          <w:sz w:val="24"/>
          <w:szCs w:val="24"/>
          <w:lang w:eastAsia="bg-BG"/>
        </w:rPr>
        <w:t xml:space="preserve"> „язовир”</w:t>
      </w:r>
      <w:r w:rsidRPr="0074344C">
        <w:rPr>
          <w:rFonts w:ascii="Times New Roman" w:hAnsi="Times New Roman" w:cs="Times New Roman"/>
          <w:sz w:val="24"/>
          <w:szCs w:val="24"/>
          <w:lang w:eastAsia="bg-BG"/>
        </w:rPr>
        <w:t xml:space="preserve">, площ </w:t>
      </w:r>
      <w:r>
        <w:rPr>
          <w:rFonts w:ascii="Times New Roman" w:hAnsi="Times New Roman" w:cs="Times New Roman"/>
          <w:sz w:val="24"/>
          <w:szCs w:val="24"/>
          <w:lang w:eastAsia="bg-BG"/>
        </w:rPr>
        <w:t>12252</w:t>
      </w:r>
      <w:r w:rsidRPr="0074344C">
        <w:rPr>
          <w:rFonts w:ascii="Times New Roman" w:hAnsi="Times New Roman" w:cs="Times New Roman"/>
          <w:sz w:val="24"/>
          <w:szCs w:val="24"/>
          <w:lang w:eastAsia="bg-BG"/>
        </w:rPr>
        <w:t xml:space="preserve"> кв.м., стар номер 000</w:t>
      </w:r>
      <w:r>
        <w:rPr>
          <w:rFonts w:ascii="Times New Roman" w:hAnsi="Times New Roman" w:cs="Times New Roman"/>
          <w:sz w:val="24"/>
          <w:szCs w:val="24"/>
          <w:lang w:eastAsia="bg-BG"/>
        </w:rPr>
        <w:t>178, АОС №95 от 03.12.2019г.</w:t>
      </w:r>
    </w:p>
    <w:p w:rsidR="00E65901" w:rsidRDefault="00442D48" w:rsidP="00335C4C">
      <w:pPr>
        <w:spacing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п</w:t>
      </w:r>
      <w:r w:rsidRPr="00442D48">
        <w:rPr>
          <w:rFonts w:ascii="Times New Roman" w:hAnsi="Times New Roman" w:cs="Times New Roman"/>
          <w:sz w:val="24"/>
          <w:szCs w:val="24"/>
        </w:rPr>
        <w:t>оземлен имот 04844.506.583, област Хасково, община Димитровград, с. Бодрово, м. РАДЕВИЯ КАЙРЯК, вид собств. Общинска частна, вид територия Територия, заета от води и водни обекти, НТП Водоем, площ 5167 кв.м., стар номер 000583</w:t>
      </w:r>
      <w:r w:rsidR="00E65901">
        <w:rPr>
          <w:rFonts w:ascii="Times New Roman" w:hAnsi="Times New Roman" w:cs="Times New Roman"/>
          <w:sz w:val="24"/>
          <w:szCs w:val="24"/>
        </w:rPr>
        <w:t>, АОС 917/15.01.2020г.</w:t>
      </w:r>
      <w:r>
        <w:rPr>
          <w:rFonts w:ascii="Times New Roman" w:hAnsi="Times New Roman" w:cs="Times New Roman"/>
          <w:sz w:val="24"/>
          <w:szCs w:val="24"/>
        </w:rPr>
        <w:t xml:space="preserve">  и п</w:t>
      </w:r>
      <w:r w:rsidRPr="00442D48">
        <w:rPr>
          <w:rFonts w:ascii="Times New Roman" w:hAnsi="Times New Roman" w:cs="Times New Roman"/>
          <w:sz w:val="24"/>
          <w:szCs w:val="24"/>
          <w:shd w:val="clear" w:color="auto" w:fill="FFFFFF"/>
        </w:rPr>
        <w:t>оземлен имот 04844.75.584, област Хасково, община Димитровград, с. Бодрово, м. РАДЕВИЯ КАЙРЯК, вид собств. Общинска публична, вид територия Територия, заета от води и водни обекти, НТП За водостопанско, хидромелиоративно съоръжение, площ 1371 кв.м., стар номер 000584,</w:t>
      </w:r>
      <w:r>
        <w:rPr>
          <w:rFonts w:ascii="Times New Roman" w:hAnsi="Times New Roman" w:cs="Times New Roman"/>
          <w:sz w:val="24"/>
          <w:szCs w:val="24"/>
          <w:shd w:val="clear" w:color="auto" w:fill="FFFFFF"/>
        </w:rPr>
        <w:t xml:space="preserve"> АОС </w:t>
      </w:r>
      <w:r w:rsidR="00E65901">
        <w:rPr>
          <w:rFonts w:ascii="Times New Roman" w:hAnsi="Times New Roman" w:cs="Times New Roman"/>
          <w:sz w:val="24"/>
          <w:szCs w:val="24"/>
          <w:shd w:val="clear" w:color="auto" w:fill="FFFFFF"/>
        </w:rPr>
        <w:t>918/15.01.2020г.</w:t>
      </w:r>
    </w:p>
    <w:p w:rsidR="00442D48" w:rsidRPr="00442D48" w:rsidRDefault="00442D48" w:rsidP="00335C4C">
      <w:pPr>
        <w:spacing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rPr>
        <w:t>- п</w:t>
      </w:r>
      <w:r w:rsidRPr="00442D48">
        <w:rPr>
          <w:rFonts w:ascii="Times New Roman" w:hAnsi="Times New Roman" w:cs="Times New Roman"/>
          <w:sz w:val="24"/>
          <w:szCs w:val="24"/>
        </w:rPr>
        <w:t>оземлен имот 47843.24.111, област Хасково, община Димитровград, гр. Меричлери, м. ПАВЛЕТА, вид собств. Общинска публична, вид територия Територия, заета от води и водни обекти, НТП Водоем, площ 10340 кв.м., стар номер 000016</w:t>
      </w:r>
      <w:r>
        <w:rPr>
          <w:rFonts w:ascii="Times New Roman" w:hAnsi="Times New Roman" w:cs="Times New Roman"/>
          <w:sz w:val="24"/>
          <w:szCs w:val="24"/>
        </w:rPr>
        <w:t xml:space="preserve">, АОС </w:t>
      </w:r>
      <w:r w:rsidR="00C558A6">
        <w:rPr>
          <w:rFonts w:ascii="Times New Roman" w:hAnsi="Times New Roman" w:cs="Times New Roman"/>
          <w:sz w:val="24"/>
          <w:szCs w:val="24"/>
        </w:rPr>
        <w:t>754/15.11.2018г.</w:t>
      </w:r>
    </w:p>
    <w:p w:rsidR="00335C4C" w:rsidRDefault="00335C4C" w:rsidP="00335C4C">
      <w:pPr>
        <w:spacing w:line="240" w:lineRule="auto"/>
        <w:ind w:firstLine="708"/>
        <w:jc w:val="both"/>
        <w:rPr>
          <w:rFonts w:ascii="Times New Roman" w:hAnsi="Times New Roman" w:cs="Times New Roman"/>
          <w:sz w:val="24"/>
          <w:szCs w:val="24"/>
        </w:rPr>
      </w:pPr>
      <w:r w:rsidRPr="00335C4C">
        <w:rPr>
          <w:rFonts w:ascii="Times New Roman" w:hAnsi="Times New Roman" w:cs="Times New Roman"/>
          <w:sz w:val="24"/>
          <w:szCs w:val="24"/>
          <w:lang w:eastAsia="bg-BG"/>
        </w:rPr>
        <w:t>2.</w:t>
      </w:r>
      <w:r w:rsidRPr="00335C4C">
        <w:rPr>
          <w:rFonts w:ascii="Times New Roman" w:hAnsi="Times New Roman" w:cs="Times New Roman"/>
          <w:sz w:val="24"/>
          <w:szCs w:val="24"/>
        </w:rPr>
        <w:t>Възлага на кмета осъществяването на всички дейности, необходими за  правилното и законосъобразно изпълнение на про</w:t>
      </w:r>
      <w:r>
        <w:rPr>
          <w:rFonts w:ascii="Times New Roman" w:hAnsi="Times New Roman" w:cs="Times New Roman"/>
          <w:sz w:val="24"/>
          <w:szCs w:val="24"/>
        </w:rPr>
        <w:t>цедурата</w:t>
      </w:r>
      <w:r w:rsidRPr="00335C4C">
        <w:rPr>
          <w:rFonts w:ascii="Times New Roman" w:hAnsi="Times New Roman" w:cs="Times New Roman"/>
          <w:sz w:val="24"/>
          <w:szCs w:val="24"/>
        </w:rPr>
        <w:t xml:space="preserve">.       </w:t>
      </w:r>
    </w:p>
    <w:p w:rsidR="00335C4C" w:rsidRDefault="00335C4C" w:rsidP="00335C4C">
      <w:pPr>
        <w:spacing w:line="240" w:lineRule="auto"/>
        <w:ind w:firstLine="708"/>
        <w:jc w:val="both"/>
        <w:rPr>
          <w:rFonts w:ascii="Times New Roman" w:hAnsi="Times New Roman" w:cs="Times New Roman"/>
          <w:sz w:val="24"/>
          <w:szCs w:val="24"/>
        </w:rPr>
      </w:pPr>
    </w:p>
    <w:p w:rsidR="00335C4C" w:rsidRDefault="00335C4C" w:rsidP="00335C4C">
      <w:pPr>
        <w:pStyle w:val="a3"/>
        <w:rPr>
          <w:color w:val="auto"/>
        </w:rPr>
      </w:pPr>
    </w:p>
    <w:p w:rsidR="00335C4C" w:rsidRDefault="00335C4C" w:rsidP="00335C4C">
      <w:pPr>
        <w:pStyle w:val="a3"/>
        <w:rPr>
          <w:color w:val="auto"/>
        </w:rPr>
      </w:pPr>
    </w:p>
    <w:p w:rsidR="00E65901" w:rsidRDefault="00E65901" w:rsidP="00335C4C">
      <w:pPr>
        <w:pStyle w:val="a3"/>
        <w:rPr>
          <w:color w:val="auto"/>
        </w:rPr>
      </w:pPr>
    </w:p>
    <w:p w:rsidR="00E65901" w:rsidRDefault="00E65901" w:rsidP="00335C4C">
      <w:pPr>
        <w:pStyle w:val="a3"/>
        <w:rPr>
          <w:color w:val="auto"/>
        </w:rPr>
      </w:pPr>
    </w:p>
    <w:p w:rsidR="00335C4C" w:rsidRPr="004C014C" w:rsidRDefault="00335C4C" w:rsidP="00335C4C">
      <w:pPr>
        <w:pStyle w:val="a3"/>
        <w:rPr>
          <w:b/>
          <w:color w:val="auto"/>
        </w:rPr>
      </w:pPr>
      <w:r w:rsidRPr="004C014C">
        <w:rPr>
          <w:b/>
          <w:color w:val="auto"/>
        </w:rPr>
        <w:t>ИВО ДИМОВ</w:t>
      </w:r>
    </w:p>
    <w:p w:rsidR="00335C4C" w:rsidRPr="004C014C" w:rsidRDefault="00335C4C" w:rsidP="00335C4C">
      <w:pPr>
        <w:pStyle w:val="a3"/>
        <w:rPr>
          <w:b/>
          <w:i/>
          <w:color w:val="auto"/>
        </w:rPr>
      </w:pPr>
      <w:r w:rsidRPr="004C014C">
        <w:rPr>
          <w:b/>
          <w:i/>
          <w:color w:val="auto"/>
        </w:rPr>
        <w:t>Кмет на Община Димитровград</w:t>
      </w:r>
    </w:p>
    <w:p w:rsidR="00335C4C" w:rsidRPr="004C014C" w:rsidRDefault="00335C4C" w:rsidP="00335C4C">
      <w:pPr>
        <w:rPr>
          <w:b/>
          <w:sz w:val="18"/>
          <w:szCs w:val="18"/>
        </w:rPr>
      </w:pPr>
    </w:p>
    <w:p w:rsidR="00335C4C" w:rsidRDefault="00335C4C" w:rsidP="00335C4C">
      <w:pPr>
        <w:rPr>
          <w:sz w:val="18"/>
          <w:szCs w:val="18"/>
        </w:rPr>
      </w:pPr>
    </w:p>
    <w:p w:rsidR="00335C4C" w:rsidRDefault="00335C4C" w:rsidP="00335C4C">
      <w:pPr>
        <w:rPr>
          <w:sz w:val="18"/>
          <w:szCs w:val="18"/>
        </w:rPr>
      </w:pPr>
    </w:p>
    <w:p w:rsidR="005D47FE" w:rsidRDefault="00335C4C" w:rsidP="00BF390A">
      <w:pPr>
        <w:spacing w:line="240" w:lineRule="auto"/>
        <w:ind w:firstLine="708"/>
        <w:jc w:val="both"/>
        <w:rPr>
          <w:rFonts w:ascii="Times New Roman" w:hAnsi="Times New Roman" w:cs="Times New Roman"/>
          <w:sz w:val="24"/>
          <w:szCs w:val="24"/>
          <w:lang w:eastAsia="bg-BG"/>
        </w:rPr>
      </w:pPr>
      <w:r w:rsidRPr="00335C4C">
        <w:rPr>
          <w:rFonts w:ascii="Times New Roman" w:hAnsi="Times New Roman" w:cs="Times New Roman"/>
          <w:sz w:val="24"/>
          <w:szCs w:val="24"/>
        </w:rPr>
        <w:t xml:space="preserve">    </w:t>
      </w:r>
    </w:p>
    <w:sectPr w:rsidR="005D47FE" w:rsidSect="00442D48">
      <w:footerReference w:type="default" r:id="rId8"/>
      <w:pgSz w:w="11906" w:h="16838"/>
      <w:pgMar w:top="964" w:right="1418" w:bottom="79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F28" w:rsidRDefault="00AF5F28" w:rsidP="00335C4C">
      <w:pPr>
        <w:spacing w:after="0" w:line="240" w:lineRule="auto"/>
      </w:pPr>
      <w:r>
        <w:separator/>
      </w:r>
    </w:p>
  </w:endnote>
  <w:endnote w:type="continuationSeparator" w:id="0">
    <w:p w:rsidR="00AF5F28" w:rsidRDefault="00AF5F28" w:rsidP="00335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C4C" w:rsidRPr="00335C4C" w:rsidRDefault="00335C4C">
    <w:pPr>
      <w:pStyle w:val="a7"/>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Докладна 5 за язовири</w:t>
    </w:r>
    <w:r w:rsidRPr="00335C4C">
      <w:rPr>
        <w:rFonts w:asciiTheme="majorHAnsi" w:hAnsiTheme="majorHAnsi"/>
        <w:sz w:val="20"/>
        <w:szCs w:val="20"/>
      </w:rPr>
      <w:ptab w:relativeTo="margin" w:alignment="right" w:leader="none"/>
    </w:r>
    <w:r w:rsidRPr="00335C4C">
      <w:rPr>
        <w:rFonts w:asciiTheme="majorHAnsi" w:hAnsiTheme="majorHAnsi"/>
        <w:sz w:val="20"/>
        <w:szCs w:val="20"/>
      </w:rPr>
      <w:t xml:space="preserve">Страница </w:t>
    </w:r>
    <w:r w:rsidR="00400168" w:rsidRPr="00335C4C">
      <w:rPr>
        <w:sz w:val="20"/>
        <w:szCs w:val="20"/>
      </w:rPr>
      <w:fldChar w:fldCharType="begin"/>
    </w:r>
    <w:r w:rsidRPr="00335C4C">
      <w:rPr>
        <w:sz w:val="20"/>
        <w:szCs w:val="20"/>
      </w:rPr>
      <w:instrText xml:space="preserve"> PAGE   \* MERGEFORMAT </w:instrText>
    </w:r>
    <w:r w:rsidR="00400168" w:rsidRPr="00335C4C">
      <w:rPr>
        <w:sz w:val="20"/>
        <w:szCs w:val="20"/>
      </w:rPr>
      <w:fldChar w:fldCharType="separate"/>
    </w:r>
    <w:r w:rsidR="00D53110" w:rsidRPr="00D53110">
      <w:rPr>
        <w:rFonts w:asciiTheme="majorHAnsi" w:hAnsiTheme="majorHAnsi"/>
        <w:noProof/>
        <w:sz w:val="20"/>
        <w:szCs w:val="20"/>
      </w:rPr>
      <w:t>4</w:t>
    </w:r>
    <w:r w:rsidR="00400168" w:rsidRPr="00335C4C">
      <w:rPr>
        <w:sz w:val="20"/>
        <w:szCs w:val="20"/>
      </w:rPr>
      <w:fldChar w:fldCharType="end"/>
    </w:r>
  </w:p>
  <w:p w:rsidR="00335C4C" w:rsidRDefault="00335C4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F28" w:rsidRDefault="00AF5F28" w:rsidP="00335C4C">
      <w:pPr>
        <w:spacing w:after="0" w:line="240" w:lineRule="auto"/>
      </w:pPr>
      <w:r>
        <w:separator/>
      </w:r>
    </w:p>
  </w:footnote>
  <w:footnote w:type="continuationSeparator" w:id="0">
    <w:p w:rsidR="00AF5F28" w:rsidRDefault="00AF5F28" w:rsidP="00335C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17D61"/>
    <w:multiLevelType w:val="hybridMultilevel"/>
    <w:tmpl w:val="F27412F8"/>
    <w:lvl w:ilvl="0" w:tplc="C242D9E0">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419FE"/>
    <w:rsid w:val="0005556D"/>
    <w:rsid w:val="000E1427"/>
    <w:rsid w:val="00126D73"/>
    <w:rsid w:val="00277EF5"/>
    <w:rsid w:val="002D66B9"/>
    <w:rsid w:val="002E63C5"/>
    <w:rsid w:val="00335C4C"/>
    <w:rsid w:val="0035733B"/>
    <w:rsid w:val="00400168"/>
    <w:rsid w:val="00442D48"/>
    <w:rsid w:val="00443715"/>
    <w:rsid w:val="004D4803"/>
    <w:rsid w:val="00562018"/>
    <w:rsid w:val="005D47FE"/>
    <w:rsid w:val="006A742B"/>
    <w:rsid w:val="006F539C"/>
    <w:rsid w:val="00710D6E"/>
    <w:rsid w:val="0071464D"/>
    <w:rsid w:val="0074344C"/>
    <w:rsid w:val="00756D29"/>
    <w:rsid w:val="00766DFD"/>
    <w:rsid w:val="007D0AAA"/>
    <w:rsid w:val="008907F7"/>
    <w:rsid w:val="008D7C96"/>
    <w:rsid w:val="008F4A03"/>
    <w:rsid w:val="00A17E3F"/>
    <w:rsid w:val="00A8643C"/>
    <w:rsid w:val="00AF5F28"/>
    <w:rsid w:val="00B03008"/>
    <w:rsid w:val="00B74617"/>
    <w:rsid w:val="00BC54ED"/>
    <w:rsid w:val="00BF390A"/>
    <w:rsid w:val="00C3373B"/>
    <w:rsid w:val="00C419FE"/>
    <w:rsid w:val="00C558A6"/>
    <w:rsid w:val="00C72B67"/>
    <w:rsid w:val="00D53110"/>
    <w:rsid w:val="00D82E5C"/>
    <w:rsid w:val="00D84412"/>
    <w:rsid w:val="00DE2885"/>
    <w:rsid w:val="00E46F83"/>
    <w:rsid w:val="00E65901"/>
    <w:rsid w:val="00ED3DA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33B"/>
  </w:style>
  <w:style w:type="paragraph" w:styleId="1">
    <w:name w:val="heading 1"/>
    <w:aliases w:val=" Char"/>
    <w:basedOn w:val="a"/>
    <w:next w:val="a"/>
    <w:link w:val="10"/>
    <w:qFormat/>
    <w:rsid w:val="0074344C"/>
    <w:pPr>
      <w:keepNext/>
      <w:spacing w:after="0" w:line="240" w:lineRule="auto"/>
      <w:outlineLvl w:val="0"/>
    </w:pPr>
    <w:rPr>
      <w:rFonts w:ascii="Times New Roman" w:eastAsia="Times New Roman" w:hAnsi="Times New Roman" w:cs="Times New Roman"/>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 Char Знак"/>
    <w:basedOn w:val="a0"/>
    <w:link w:val="1"/>
    <w:rsid w:val="0074344C"/>
    <w:rPr>
      <w:rFonts w:ascii="Times New Roman" w:eastAsia="Times New Roman" w:hAnsi="Times New Roman" w:cs="Times New Roman"/>
      <w:sz w:val="24"/>
      <w:szCs w:val="20"/>
      <w:lang w:eastAsia="bg-BG"/>
    </w:rPr>
  </w:style>
  <w:style w:type="paragraph" w:styleId="a3">
    <w:name w:val="Body Text"/>
    <w:basedOn w:val="a"/>
    <w:link w:val="a4"/>
    <w:rsid w:val="0074344C"/>
    <w:pPr>
      <w:spacing w:after="0" w:line="240" w:lineRule="auto"/>
      <w:jc w:val="both"/>
    </w:pPr>
    <w:rPr>
      <w:rFonts w:ascii="Times New Roman" w:eastAsia="Times New Roman" w:hAnsi="Times New Roman" w:cs="Times New Roman"/>
      <w:color w:val="000000"/>
      <w:sz w:val="24"/>
      <w:szCs w:val="20"/>
      <w:lang w:eastAsia="bg-BG"/>
    </w:rPr>
  </w:style>
  <w:style w:type="character" w:customStyle="1" w:styleId="a4">
    <w:name w:val="Основен текст Знак"/>
    <w:basedOn w:val="a0"/>
    <w:link w:val="a3"/>
    <w:rsid w:val="0074344C"/>
    <w:rPr>
      <w:rFonts w:ascii="Times New Roman" w:eastAsia="Times New Roman" w:hAnsi="Times New Roman" w:cs="Times New Roman"/>
      <w:color w:val="000000"/>
      <w:sz w:val="24"/>
      <w:szCs w:val="20"/>
      <w:lang w:eastAsia="bg-BG"/>
    </w:rPr>
  </w:style>
  <w:style w:type="character" w:customStyle="1" w:styleId="newdocreference1">
    <w:name w:val="newdocreference1"/>
    <w:basedOn w:val="a0"/>
    <w:rsid w:val="00A17E3F"/>
    <w:rPr>
      <w:i w:val="0"/>
      <w:iCs w:val="0"/>
      <w:color w:val="0000FF"/>
      <w:u w:val="single"/>
    </w:rPr>
  </w:style>
  <w:style w:type="character" w:customStyle="1" w:styleId="historyitem">
    <w:name w:val="historyitem"/>
    <w:rsid w:val="008D7C96"/>
  </w:style>
  <w:style w:type="character" w:customStyle="1" w:styleId="search2">
    <w:name w:val="search2"/>
    <w:rsid w:val="008D7C96"/>
  </w:style>
  <w:style w:type="character" w:customStyle="1" w:styleId="search1">
    <w:name w:val="search1"/>
    <w:rsid w:val="008D7C96"/>
  </w:style>
  <w:style w:type="character" w:customStyle="1" w:styleId="search0">
    <w:name w:val="search0"/>
    <w:rsid w:val="008D7C96"/>
  </w:style>
  <w:style w:type="paragraph" w:styleId="a5">
    <w:name w:val="header"/>
    <w:basedOn w:val="a"/>
    <w:link w:val="a6"/>
    <w:uiPriority w:val="99"/>
    <w:semiHidden/>
    <w:unhideWhenUsed/>
    <w:rsid w:val="00335C4C"/>
    <w:pPr>
      <w:tabs>
        <w:tab w:val="center" w:pos="4536"/>
        <w:tab w:val="right" w:pos="9072"/>
      </w:tabs>
      <w:spacing w:after="0" w:line="240" w:lineRule="auto"/>
    </w:pPr>
  </w:style>
  <w:style w:type="character" w:customStyle="1" w:styleId="a6">
    <w:name w:val="Горен колонтитул Знак"/>
    <w:basedOn w:val="a0"/>
    <w:link w:val="a5"/>
    <w:uiPriority w:val="99"/>
    <w:semiHidden/>
    <w:rsid w:val="00335C4C"/>
  </w:style>
  <w:style w:type="paragraph" w:styleId="a7">
    <w:name w:val="footer"/>
    <w:basedOn w:val="a"/>
    <w:link w:val="a8"/>
    <w:uiPriority w:val="99"/>
    <w:unhideWhenUsed/>
    <w:rsid w:val="00335C4C"/>
    <w:pPr>
      <w:tabs>
        <w:tab w:val="center" w:pos="4536"/>
        <w:tab w:val="right" w:pos="9072"/>
      </w:tabs>
      <w:spacing w:after="0" w:line="240" w:lineRule="auto"/>
    </w:pPr>
  </w:style>
  <w:style w:type="character" w:customStyle="1" w:styleId="a8">
    <w:name w:val="Долен колонтитул Знак"/>
    <w:basedOn w:val="a0"/>
    <w:link w:val="a7"/>
    <w:uiPriority w:val="99"/>
    <w:rsid w:val="00335C4C"/>
  </w:style>
  <w:style w:type="paragraph" w:styleId="a9">
    <w:name w:val="Balloon Text"/>
    <w:basedOn w:val="a"/>
    <w:link w:val="aa"/>
    <w:uiPriority w:val="99"/>
    <w:semiHidden/>
    <w:unhideWhenUsed/>
    <w:rsid w:val="00335C4C"/>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335C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73680">
      <w:bodyDiv w:val="1"/>
      <w:marLeft w:val="390"/>
      <w:marRight w:val="390"/>
      <w:marTop w:val="0"/>
      <w:marBottom w:val="0"/>
      <w:divBdr>
        <w:top w:val="none" w:sz="0" w:space="0" w:color="auto"/>
        <w:left w:val="none" w:sz="0" w:space="0" w:color="auto"/>
        <w:bottom w:val="none" w:sz="0" w:space="0" w:color="auto"/>
        <w:right w:val="none" w:sz="0" w:space="0" w:color="auto"/>
      </w:divBdr>
      <w:divsChild>
        <w:div w:id="536312897">
          <w:marLeft w:val="0"/>
          <w:marRight w:val="0"/>
          <w:marTop w:val="0"/>
          <w:marBottom w:val="120"/>
          <w:divBdr>
            <w:top w:val="none" w:sz="0" w:space="0" w:color="auto"/>
            <w:left w:val="none" w:sz="0" w:space="0" w:color="auto"/>
            <w:bottom w:val="none" w:sz="0" w:space="0" w:color="auto"/>
            <w:right w:val="none" w:sz="0" w:space="0" w:color="auto"/>
          </w:divBdr>
          <w:divsChild>
            <w:div w:id="493030695">
              <w:marLeft w:val="0"/>
              <w:marRight w:val="0"/>
              <w:marTop w:val="0"/>
              <w:marBottom w:val="0"/>
              <w:divBdr>
                <w:top w:val="none" w:sz="0" w:space="0" w:color="auto"/>
                <w:left w:val="none" w:sz="0" w:space="0" w:color="auto"/>
                <w:bottom w:val="none" w:sz="0" w:space="0" w:color="auto"/>
                <w:right w:val="none" w:sz="0" w:space="0" w:color="auto"/>
              </w:divBdr>
            </w:div>
            <w:div w:id="774520280">
              <w:marLeft w:val="0"/>
              <w:marRight w:val="0"/>
              <w:marTop w:val="0"/>
              <w:marBottom w:val="0"/>
              <w:divBdr>
                <w:top w:val="none" w:sz="0" w:space="0" w:color="auto"/>
                <w:left w:val="none" w:sz="0" w:space="0" w:color="auto"/>
                <w:bottom w:val="none" w:sz="0" w:space="0" w:color="auto"/>
                <w:right w:val="none" w:sz="0" w:space="0" w:color="auto"/>
              </w:divBdr>
            </w:div>
            <w:div w:id="697194005">
              <w:marLeft w:val="0"/>
              <w:marRight w:val="0"/>
              <w:marTop w:val="0"/>
              <w:marBottom w:val="0"/>
              <w:divBdr>
                <w:top w:val="none" w:sz="0" w:space="0" w:color="auto"/>
                <w:left w:val="none" w:sz="0" w:space="0" w:color="auto"/>
                <w:bottom w:val="none" w:sz="0" w:space="0" w:color="auto"/>
                <w:right w:val="none" w:sz="0" w:space="0" w:color="auto"/>
              </w:divBdr>
            </w:div>
            <w:div w:id="2009675260">
              <w:marLeft w:val="0"/>
              <w:marRight w:val="0"/>
              <w:marTop w:val="0"/>
              <w:marBottom w:val="0"/>
              <w:divBdr>
                <w:top w:val="none" w:sz="0" w:space="0" w:color="auto"/>
                <w:left w:val="none" w:sz="0" w:space="0" w:color="auto"/>
                <w:bottom w:val="none" w:sz="0" w:space="0" w:color="auto"/>
                <w:right w:val="none" w:sz="0" w:space="0" w:color="auto"/>
              </w:divBdr>
            </w:div>
            <w:div w:id="658194724">
              <w:marLeft w:val="0"/>
              <w:marRight w:val="0"/>
              <w:marTop w:val="0"/>
              <w:marBottom w:val="0"/>
              <w:divBdr>
                <w:top w:val="none" w:sz="0" w:space="0" w:color="auto"/>
                <w:left w:val="none" w:sz="0" w:space="0" w:color="auto"/>
                <w:bottom w:val="none" w:sz="0" w:space="0" w:color="auto"/>
                <w:right w:val="none" w:sz="0" w:space="0" w:color="auto"/>
              </w:divBdr>
            </w:div>
            <w:div w:id="594095526">
              <w:marLeft w:val="0"/>
              <w:marRight w:val="0"/>
              <w:marTop w:val="0"/>
              <w:marBottom w:val="0"/>
              <w:divBdr>
                <w:top w:val="none" w:sz="0" w:space="0" w:color="auto"/>
                <w:left w:val="none" w:sz="0" w:space="0" w:color="auto"/>
                <w:bottom w:val="none" w:sz="0" w:space="0" w:color="auto"/>
                <w:right w:val="none" w:sz="0" w:space="0" w:color="auto"/>
              </w:divBdr>
            </w:div>
            <w:div w:id="16065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80374">
      <w:bodyDiv w:val="1"/>
      <w:marLeft w:val="390"/>
      <w:marRight w:val="390"/>
      <w:marTop w:val="0"/>
      <w:marBottom w:val="0"/>
      <w:divBdr>
        <w:top w:val="none" w:sz="0" w:space="0" w:color="auto"/>
        <w:left w:val="none" w:sz="0" w:space="0" w:color="auto"/>
        <w:bottom w:val="none" w:sz="0" w:space="0" w:color="auto"/>
        <w:right w:val="none" w:sz="0" w:space="0" w:color="auto"/>
      </w:divBdr>
      <w:divsChild>
        <w:div w:id="1625574369">
          <w:marLeft w:val="0"/>
          <w:marRight w:val="0"/>
          <w:marTop w:val="0"/>
          <w:marBottom w:val="120"/>
          <w:divBdr>
            <w:top w:val="none" w:sz="0" w:space="0" w:color="auto"/>
            <w:left w:val="none" w:sz="0" w:space="0" w:color="auto"/>
            <w:bottom w:val="none" w:sz="0" w:space="0" w:color="auto"/>
            <w:right w:val="none" w:sz="0" w:space="0" w:color="auto"/>
          </w:divBdr>
          <w:divsChild>
            <w:div w:id="282225139">
              <w:marLeft w:val="0"/>
              <w:marRight w:val="0"/>
              <w:marTop w:val="0"/>
              <w:marBottom w:val="0"/>
              <w:divBdr>
                <w:top w:val="none" w:sz="0" w:space="0" w:color="auto"/>
                <w:left w:val="none" w:sz="0" w:space="0" w:color="auto"/>
                <w:bottom w:val="none" w:sz="0" w:space="0" w:color="auto"/>
                <w:right w:val="none" w:sz="0" w:space="0" w:color="auto"/>
              </w:divBdr>
            </w:div>
            <w:div w:id="654144686">
              <w:marLeft w:val="0"/>
              <w:marRight w:val="0"/>
              <w:marTop w:val="0"/>
              <w:marBottom w:val="0"/>
              <w:divBdr>
                <w:top w:val="none" w:sz="0" w:space="0" w:color="auto"/>
                <w:left w:val="none" w:sz="0" w:space="0" w:color="auto"/>
                <w:bottom w:val="none" w:sz="0" w:space="0" w:color="auto"/>
                <w:right w:val="none" w:sz="0" w:space="0" w:color="auto"/>
              </w:divBdr>
            </w:div>
            <w:div w:id="13458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1497</Words>
  <Characters>8536</Characters>
  <Application>Microsoft Office Word</Application>
  <DocSecurity>0</DocSecurity>
  <Lines>71</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sp1</dc:creator>
  <cp:keywords/>
  <dc:description/>
  <cp:lastModifiedBy>obsav</cp:lastModifiedBy>
  <cp:revision>14</cp:revision>
  <cp:lastPrinted>2020-01-14T12:33:00Z</cp:lastPrinted>
  <dcterms:created xsi:type="dcterms:W3CDTF">2020-01-10T11:34:00Z</dcterms:created>
  <dcterms:modified xsi:type="dcterms:W3CDTF">2020-01-22T14:24:00Z</dcterms:modified>
</cp:coreProperties>
</file>